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D01462" w:rsidRPr="00E23BB8" w:rsidRDefault="00F371EA" w:rsidP="00E34307">
      <w:pPr>
        <w:jc w:val="center"/>
        <w:rPr>
          <w:rFonts w:ascii="Euphemia" w:hAnsi="Euphemia" w:cs="Times New Roman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23BB8">
        <w:rPr>
          <w:rFonts w:ascii="Arial" w:hAnsi="Arial" w:cs="Arial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ПАМЯТКА</w:t>
      </w:r>
      <w:r w:rsidRPr="00E23BB8">
        <w:rPr>
          <w:rFonts w:ascii="Euphemia" w:hAnsi="Euphemia" w:cs="Times New Roman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23BB8">
        <w:rPr>
          <w:rFonts w:ascii="Arial" w:hAnsi="Arial" w:cs="Arial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ПРИ</w:t>
      </w:r>
      <w:r w:rsidRPr="00E23BB8">
        <w:rPr>
          <w:rFonts w:ascii="Euphemia" w:hAnsi="Euphemia" w:cs="Times New Roman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23BB8">
        <w:rPr>
          <w:rFonts w:ascii="Arial" w:hAnsi="Arial" w:cs="Arial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НАПАДЕНИИ</w:t>
      </w:r>
      <w:r w:rsidRPr="00E23BB8">
        <w:rPr>
          <w:rFonts w:ascii="Euphemia" w:hAnsi="Euphemia" w:cs="Times New Roman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23BB8">
        <w:rPr>
          <w:rFonts w:ascii="Arial" w:hAnsi="Arial" w:cs="Arial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БРОДЯЧИХ</w:t>
      </w:r>
      <w:r w:rsidRPr="00E23BB8">
        <w:rPr>
          <w:rFonts w:ascii="Euphemia" w:hAnsi="Euphemia" w:cs="Times New Roman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23BB8">
        <w:rPr>
          <w:rFonts w:ascii="Arial" w:hAnsi="Arial" w:cs="Arial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СОБАК</w:t>
      </w:r>
      <w:r w:rsidRPr="00E23BB8">
        <w:rPr>
          <w:rFonts w:ascii="Euphemia" w:hAnsi="Euphemia" w:cs="Times New Roman"/>
          <w:b/>
          <w:i/>
          <w:sz w:val="36"/>
          <w:bdr w:val="doubleWave" w:sz="6" w:space="0" w:color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" w14:cap="flat" w14:cmpd="sng" w14:algn="ctr">
            <w14:solidFill>
              <w14:schemeClr w14:val="accent4">
                <w14:lumMod w14:val="20000"/>
                <w14:lumOff w14:val="8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3C3147" w:rsidRPr="005C5BED" w:rsidRDefault="003C3147" w:rsidP="00E34307">
      <w:pPr>
        <w:jc w:val="right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5C5BED">
        <w:rPr>
          <w:rFonts w:ascii="Times New Roman" w:hAnsi="Times New Roman" w:cs="Times New Roman"/>
          <w:i/>
          <w:color w:val="000000"/>
          <w:shd w:val="clear" w:color="auto" w:fill="FFFFFF"/>
        </w:rPr>
        <w:t>«Собака бывает кусачей только от жизни собачей».</w:t>
      </w:r>
    </w:p>
    <w:p w:rsidR="003C3147" w:rsidRPr="00EC1400" w:rsidRDefault="006D44DF" w:rsidP="00EC1400">
      <w:pPr>
        <w:jc w:val="center"/>
        <w:rPr>
          <w:rFonts w:ascii="Segoe Script" w:hAnsi="Segoe Script" w:cs="Times New Roman"/>
          <w:b/>
          <w:color w:val="E36C0A" w:themeColor="accent6" w:themeShade="BF"/>
          <w:shd w:val="clear" w:color="auto" w:fill="FFFFFF"/>
        </w:rPr>
      </w:pPr>
      <w:r w:rsidRPr="00EC1400">
        <w:rPr>
          <w:rFonts w:ascii="Segoe Script" w:hAnsi="Segoe Script" w:cs="Times New Roman"/>
          <w:b/>
          <w:color w:val="E36C0A" w:themeColor="accent6" w:themeShade="BF"/>
          <w:shd w:val="clear" w:color="auto" w:fill="FFFFFF"/>
        </w:rPr>
        <w:t>С</w:t>
      </w:r>
      <w:r w:rsidR="003C3147" w:rsidRPr="00EC1400">
        <w:rPr>
          <w:rFonts w:ascii="Segoe Script" w:hAnsi="Segoe Script" w:cs="Times New Roman"/>
          <w:b/>
          <w:color w:val="E36C0A" w:themeColor="accent6" w:themeShade="BF"/>
          <w:shd w:val="clear" w:color="auto" w:fill="FFFFFF"/>
        </w:rPr>
        <w:t>обака</w:t>
      </w:r>
      <w:r w:rsidRPr="00EC1400">
        <w:rPr>
          <w:rFonts w:ascii="Segoe Script" w:hAnsi="Segoe Script" w:cs="Times New Roman"/>
          <w:b/>
          <w:color w:val="E36C0A" w:themeColor="accent6" w:themeShade="BF"/>
          <w:shd w:val="clear" w:color="auto" w:fill="FFFFFF"/>
        </w:rPr>
        <w:t xml:space="preserve"> -</w:t>
      </w:r>
      <w:r w:rsidR="003C3147" w:rsidRPr="00EC1400">
        <w:rPr>
          <w:rFonts w:ascii="Segoe Script" w:hAnsi="Segoe Script" w:cs="Times New Roman"/>
          <w:b/>
          <w:color w:val="E36C0A" w:themeColor="accent6" w:themeShade="BF"/>
          <w:shd w:val="clear" w:color="auto" w:fill="FFFFFF"/>
        </w:rPr>
        <w:t xml:space="preserve"> лучший друг человека,  </w:t>
      </w:r>
      <w:r w:rsidRPr="00EC1400">
        <w:rPr>
          <w:rFonts w:ascii="Segoe Script" w:hAnsi="Segoe Script" w:cs="Times New Roman"/>
          <w:b/>
          <w:color w:val="E36C0A" w:themeColor="accent6" w:themeShade="BF"/>
          <w:shd w:val="clear" w:color="auto" w:fill="FFFFFF"/>
        </w:rPr>
        <w:t>Нет преданней животного, чем собака.</w:t>
      </w:r>
    </w:p>
    <w:p w:rsidR="00E34307" w:rsidRPr="005C5BED" w:rsidRDefault="00EC1400" w:rsidP="005408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FF68FC6" wp14:editId="10F690D3">
            <wp:simplePos x="0" y="0"/>
            <wp:positionH relativeFrom="column">
              <wp:posOffset>4519930</wp:posOffset>
            </wp:positionH>
            <wp:positionV relativeFrom="paragraph">
              <wp:posOffset>35560</wp:posOffset>
            </wp:positionV>
            <wp:extent cx="2425700" cy="1819275"/>
            <wp:effectExtent l="0" t="0" r="0" b="9525"/>
            <wp:wrapTight wrapText="bothSides">
              <wp:wrapPolygon edited="0">
                <wp:start x="679" y="0"/>
                <wp:lineTo x="0" y="452"/>
                <wp:lineTo x="0" y="21261"/>
                <wp:lineTo x="679" y="21487"/>
                <wp:lineTo x="20695" y="21487"/>
                <wp:lineTo x="21374" y="21261"/>
                <wp:lineTo x="21374" y="452"/>
                <wp:lineTo x="20695" y="0"/>
                <wp:lineTo x="679" y="0"/>
              </wp:wrapPolygon>
            </wp:wrapTight>
            <wp:docPr id="5" name="Рисунок 5" descr="C:\Users\Владелец\Desktop\пямятка.при нападении бродячих животных\soba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esktop\пямятка.при нападении бродячих животных\sobak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D7" w:rsidRPr="005C5BED">
        <w:rPr>
          <w:rFonts w:ascii="Times New Roman" w:hAnsi="Times New Roman" w:cs="Times New Roman"/>
        </w:rPr>
        <w:tab/>
      </w:r>
      <w:r w:rsidR="006D44DF" w:rsidRPr="005C5BED">
        <w:rPr>
          <w:rFonts w:ascii="Times New Roman" w:hAnsi="Times New Roman" w:cs="Times New Roman"/>
        </w:rPr>
        <w:t>Специально обученные собаки помогают человеку</w:t>
      </w:r>
      <w:r w:rsidR="00E34307" w:rsidRPr="005C5BED">
        <w:rPr>
          <w:rFonts w:ascii="Times New Roman" w:hAnsi="Times New Roman" w:cs="Times New Roman"/>
        </w:rPr>
        <w:t xml:space="preserve">  с давних пор (собаки-спасатели, собаки-поводыри,</w:t>
      </w:r>
      <w:r w:rsidRPr="00EC14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904CC" w:rsidRPr="00B904CC">
        <w:rPr>
          <w:rFonts w:ascii="Times New Roman" w:hAnsi="Times New Roman" w:cs="Times New Roman"/>
          <w:noProof/>
          <w:lang w:eastAsia="ru-RU"/>
        </w:rPr>
        <w:t xml:space="preserve"> </w:t>
      </w:r>
      <w:r w:rsidR="00E34307" w:rsidRPr="005C5BED">
        <w:rPr>
          <w:rFonts w:ascii="Times New Roman" w:hAnsi="Times New Roman" w:cs="Times New Roman"/>
        </w:rPr>
        <w:t xml:space="preserve"> охотничьи, пастушьи, сторожевые, розыскные, ездовые собаки, собаки-целители и т.д.).</w:t>
      </w:r>
      <w:r w:rsidR="00EC2780" w:rsidRPr="005C5BED">
        <w:rPr>
          <w:rFonts w:ascii="Times New Roman" w:hAnsi="Times New Roman" w:cs="Times New Roman"/>
        </w:rPr>
        <w:t xml:space="preserve"> Но, к сожалению все чаще </w:t>
      </w:r>
      <w:r w:rsidR="00AA4F7A" w:rsidRPr="005C5BED">
        <w:rPr>
          <w:rFonts w:ascii="Times New Roman" w:hAnsi="Times New Roman" w:cs="Times New Roman"/>
        </w:rPr>
        <w:t>случаются</w:t>
      </w:r>
      <w:r w:rsidR="00EC2780" w:rsidRPr="005C5BED">
        <w:rPr>
          <w:rFonts w:ascii="Times New Roman" w:hAnsi="Times New Roman" w:cs="Times New Roman"/>
        </w:rPr>
        <w:t xml:space="preserve"> инциденты, причиной которых становится агрессивное и неуправляемое поведение собак, в большей степени</w:t>
      </w:r>
      <w:r w:rsidR="00AA4F7A" w:rsidRPr="005C5BED">
        <w:rPr>
          <w:rFonts w:ascii="Times New Roman" w:hAnsi="Times New Roman" w:cs="Times New Roman"/>
        </w:rPr>
        <w:t xml:space="preserve"> которые происходят</w:t>
      </w:r>
      <w:r w:rsidR="00EC2780" w:rsidRPr="005C5BED">
        <w:rPr>
          <w:rFonts w:ascii="Times New Roman" w:hAnsi="Times New Roman" w:cs="Times New Roman"/>
        </w:rPr>
        <w:t xml:space="preserve"> по вине человека</w:t>
      </w:r>
      <w:r>
        <w:rPr>
          <w:rFonts w:ascii="Times New Roman" w:hAnsi="Times New Roman" w:cs="Times New Roman"/>
        </w:rPr>
        <w:t>.</w:t>
      </w:r>
      <w:r w:rsidR="00EC2780" w:rsidRPr="005C5BED">
        <w:rPr>
          <w:rFonts w:ascii="Times New Roman" w:hAnsi="Times New Roman" w:cs="Times New Roman"/>
        </w:rPr>
        <w:t xml:space="preserve"> На улицах встречаются бездомные собаки, больные, брошенные нерадивыми хозяевами и обиженные людьми, они бродят по городу, собираясь в довольно крупные стаи и представляют большую опасность.</w:t>
      </w:r>
    </w:p>
    <w:p w:rsidR="0047396D" w:rsidRPr="009B3983" w:rsidRDefault="00EC2780" w:rsidP="005408BD">
      <w:pPr>
        <w:jc w:val="both"/>
        <w:rPr>
          <w:rFonts w:ascii="Times New Roman" w:hAnsi="Times New Roman" w:cs="Times New Roman"/>
          <w:color w:val="984806" w:themeColor="accent6" w:themeShade="80"/>
        </w:rPr>
      </w:pPr>
      <w:r w:rsidRPr="005C5BED">
        <w:rPr>
          <w:rFonts w:ascii="Times New Roman" w:hAnsi="Times New Roman" w:cs="Times New Roman"/>
        </w:rPr>
        <w:tab/>
      </w:r>
      <w:r w:rsidRPr="009B3983">
        <w:rPr>
          <w:rFonts w:ascii="Times New Roman" w:hAnsi="Times New Roman" w:cs="Times New Roman"/>
          <w:color w:val="984806" w:themeColor="accent6" w:themeShade="80"/>
        </w:rPr>
        <w:t xml:space="preserve">Причин, по которым бездомное животное может при виде человека повести себя агрессивно, множество: </w:t>
      </w:r>
    </w:p>
    <w:p w:rsidR="00EC2780" w:rsidRPr="005C5BED" w:rsidRDefault="009B3983" w:rsidP="005408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396D" w:rsidRPr="005C5BED">
        <w:rPr>
          <w:rFonts w:ascii="Times New Roman" w:hAnsi="Times New Roman" w:cs="Times New Roman"/>
        </w:rPr>
        <w:t>Голод; страх;</w:t>
      </w:r>
      <w:r w:rsidR="00EC2780" w:rsidRPr="005C5BED">
        <w:rPr>
          <w:rFonts w:ascii="Times New Roman" w:hAnsi="Times New Roman" w:cs="Times New Roman"/>
        </w:rPr>
        <w:t xml:space="preserve"> защита потомс</w:t>
      </w:r>
      <w:r w:rsidR="0047396D" w:rsidRPr="005C5BED">
        <w:rPr>
          <w:rFonts w:ascii="Times New Roman" w:hAnsi="Times New Roman" w:cs="Times New Roman"/>
        </w:rPr>
        <w:t>тва; бешенство;</w:t>
      </w:r>
      <w:r w:rsidR="00EC2780" w:rsidRPr="005C5BED">
        <w:rPr>
          <w:rFonts w:ascii="Times New Roman" w:hAnsi="Times New Roman" w:cs="Times New Roman"/>
        </w:rPr>
        <w:t xml:space="preserve"> </w:t>
      </w:r>
      <w:r w:rsidR="00AA4F7A" w:rsidRPr="005C5BED">
        <w:rPr>
          <w:rFonts w:ascii="Times New Roman" w:hAnsi="Times New Roman" w:cs="Times New Roman"/>
        </w:rPr>
        <w:t>вторжение на их охраняемую территорию</w:t>
      </w:r>
      <w:r w:rsidR="0047396D" w:rsidRPr="005C5BED">
        <w:rPr>
          <w:rFonts w:ascii="Times New Roman" w:hAnsi="Times New Roman" w:cs="Times New Roman"/>
        </w:rPr>
        <w:t>;</w:t>
      </w:r>
      <w:r w:rsidR="00AA4F7A" w:rsidRPr="005C5BED">
        <w:rPr>
          <w:rFonts w:ascii="Times New Roman" w:hAnsi="Times New Roman" w:cs="Times New Roman"/>
        </w:rPr>
        <w:t xml:space="preserve"> также</w:t>
      </w:r>
      <w:r w:rsidR="0047396D" w:rsidRPr="005C5BED">
        <w:rPr>
          <w:rFonts w:ascii="Times New Roman" w:hAnsi="Times New Roman" w:cs="Times New Roman"/>
        </w:rPr>
        <w:t>,</w:t>
      </w:r>
      <w:r w:rsidR="00AA4F7A" w:rsidRPr="005C5BED">
        <w:rPr>
          <w:rFonts w:ascii="Times New Roman" w:hAnsi="Times New Roman" w:cs="Times New Roman"/>
        </w:rPr>
        <w:t xml:space="preserve"> </w:t>
      </w:r>
      <w:r w:rsidR="0047396D" w:rsidRPr="005C5BED">
        <w:rPr>
          <w:rFonts w:ascii="Times New Roman" w:hAnsi="Times New Roman" w:cs="Times New Roman"/>
        </w:rPr>
        <w:t>если собака не</w:t>
      </w:r>
      <w:r w:rsidR="000F7537" w:rsidRPr="005C5BED">
        <w:rPr>
          <w:rFonts w:ascii="Times New Roman" w:hAnsi="Times New Roman" w:cs="Times New Roman"/>
        </w:rPr>
        <w:t>правильно дрессирована, она может напасть неожиданно, особенно это</w:t>
      </w:r>
      <w:r w:rsidR="007363CE" w:rsidRPr="005C5BED">
        <w:rPr>
          <w:rFonts w:ascii="Times New Roman" w:hAnsi="Times New Roman" w:cs="Times New Roman"/>
        </w:rPr>
        <w:t xml:space="preserve"> относится к бойцовским породам. В процессе выведения</w:t>
      </w:r>
      <w:r w:rsidR="004E1901" w:rsidRPr="005C5BED">
        <w:rPr>
          <w:rFonts w:ascii="Times New Roman" w:hAnsi="Times New Roman" w:cs="Times New Roman"/>
        </w:rPr>
        <w:t xml:space="preserve"> такой</w:t>
      </w:r>
      <w:r w:rsidR="007363CE" w:rsidRPr="005C5BED">
        <w:rPr>
          <w:rFonts w:ascii="Times New Roman" w:hAnsi="Times New Roman" w:cs="Times New Roman"/>
        </w:rPr>
        <w:t xml:space="preserve"> породы выбирались самые жестокие животные.</w:t>
      </w:r>
    </w:p>
    <w:p w:rsidR="000F7537" w:rsidRPr="00E23BB8" w:rsidRDefault="00A05EBA" w:rsidP="00EC1400">
      <w:pPr>
        <w:jc w:val="center"/>
        <w:rPr>
          <w:rFonts w:ascii="Segoe Script" w:hAnsi="Segoe Script" w:cs="Times New Roman"/>
          <w:b/>
          <w:color w:val="E36C0A" w:themeColor="accent6" w:themeShade="BF"/>
          <w:sz w:val="28"/>
          <w:bdr w:val="dotted" w:sz="18" w:space="0" w:color="984806" w:themeColor="accent6" w:themeShade="80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D8F598" wp14:editId="0752D11E">
            <wp:simplePos x="0" y="0"/>
            <wp:positionH relativeFrom="column">
              <wp:posOffset>62230</wp:posOffset>
            </wp:positionH>
            <wp:positionV relativeFrom="paragraph">
              <wp:posOffset>429260</wp:posOffset>
            </wp:positionV>
            <wp:extent cx="2485390" cy="1656080"/>
            <wp:effectExtent l="0" t="0" r="0" b="1270"/>
            <wp:wrapTight wrapText="bothSides">
              <wp:wrapPolygon edited="0">
                <wp:start x="662" y="0"/>
                <wp:lineTo x="0" y="497"/>
                <wp:lineTo x="0" y="21120"/>
                <wp:lineTo x="662" y="21368"/>
                <wp:lineTo x="20695" y="21368"/>
                <wp:lineTo x="21357" y="21120"/>
                <wp:lineTo x="21357" y="497"/>
                <wp:lineTo x="20695" y="0"/>
                <wp:lineTo x="662" y="0"/>
              </wp:wrapPolygon>
            </wp:wrapTight>
            <wp:docPr id="1" name="Рисунок 1" descr="C:\Users\Владелец\Desktop\пямятка.при нападении бродячих животных\0_fafa_de806ea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пямятка.при нападении бродячих животных\0_fafa_de806ea9_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656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96D" w:rsidRPr="00E23BB8">
        <w:rPr>
          <w:rFonts w:ascii="Segoe Script" w:hAnsi="Segoe Script" w:cs="Times New Roman"/>
          <w:b/>
          <w:color w:val="E36C0A" w:themeColor="accent6" w:themeShade="BF"/>
          <w:sz w:val="28"/>
          <w:bdr w:val="dotted" w:sz="18" w:space="0" w:color="984806" w:themeColor="accent6" w:themeShade="80"/>
        </w:rPr>
        <w:t>Бродячие собаки представляют опасность</w:t>
      </w:r>
      <w:r w:rsidR="000F7537" w:rsidRPr="00E23BB8">
        <w:rPr>
          <w:rFonts w:ascii="Segoe Script" w:hAnsi="Segoe Script" w:cs="Times New Roman"/>
          <w:b/>
          <w:color w:val="E36C0A" w:themeColor="accent6" w:themeShade="BF"/>
          <w:sz w:val="28"/>
          <w:bdr w:val="dotted" w:sz="18" w:space="0" w:color="984806" w:themeColor="accent6" w:themeShade="80"/>
        </w:rPr>
        <w:t>:</w:t>
      </w:r>
    </w:p>
    <w:p w:rsidR="000F7537" w:rsidRPr="005C5BED" w:rsidRDefault="0047396D" w:rsidP="005408B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C5BED">
        <w:rPr>
          <w:rFonts w:ascii="Times New Roman" w:hAnsi="Times New Roman" w:cs="Times New Roman"/>
        </w:rPr>
        <w:t>Если они агрессивные и бросаются на всё, что движется.</w:t>
      </w:r>
      <w:r w:rsidR="000F7537" w:rsidRPr="005C5BED">
        <w:rPr>
          <w:rFonts w:ascii="Times New Roman" w:hAnsi="Times New Roman" w:cs="Times New Roman"/>
        </w:rPr>
        <w:t xml:space="preserve"> </w:t>
      </w:r>
    </w:p>
    <w:p w:rsidR="000F7537" w:rsidRPr="005C5BED" w:rsidRDefault="0047396D" w:rsidP="005408B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C5BED">
        <w:rPr>
          <w:rFonts w:ascii="Times New Roman" w:hAnsi="Times New Roman" w:cs="Times New Roman"/>
        </w:rPr>
        <w:t>Если они сбиваются в большие стаи с вожаком во главе.</w:t>
      </w:r>
    </w:p>
    <w:p w:rsidR="009B3983" w:rsidRDefault="0047396D" w:rsidP="009B398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C5BED">
        <w:rPr>
          <w:rFonts w:ascii="Times New Roman" w:hAnsi="Times New Roman" w:cs="Times New Roman"/>
        </w:rPr>
        <w:t>Если собака больна бешенством,</w:t>
      </w:r>
      <w:r w:rsidR="000F7537" w:rsidRPr="005C5BED">
        <w:rPr>
          <w:rFonts w:ascii="Times New Roman" w:hAnsi="Times New Roman" w:cs="Times New Roman"/>
        </w:rPr>
        <w:t xml:space="preserve"> т.к. она очень не предсказуема, может напасть без предупредительного лая.</w:t>
      </w:r>
    </w:p>
    <w:p w:rsidR="009B3983" w:rsidRPr="009B3983" w:rsidRDefault="009B3983" w:rsidP="009B3983">
      <w:pPr>
        <w:pStyle w:val="a4"/>
        <w:jc w:val="both"/>
        <w:rPr>
          <w:rFonts w:ascii="Times New Roman" w:hAnsi="Times New Roman" w:cs="Times New Roman"/>
        </w:rPr>
      </w:pPr>
    </w:p>
    <w:p w:rsidR="000F7537" w:rsidRDefault="00E23BB8" w:rsidP="009B3983">
      <w:pPr>
        <w:pStyle w:val="a4"/>
        <w:ind w:left="1425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DF1B544" wp14:editId="2CC3ABA0">
            <wp:simplePos x="0" y="0"/>
            <wp:positionH relativeFrom="column">
              <wp:posOffset>1960245</wp:posOffset>
            </wp:positionH>
            <wp:positionV relativeFrom="paragraph">
              <wp:posOffset>758190</wp:posOffset>
            </wp:positionV>
            <wp:extent cx="2476500" cy="1750060"/>
            <wp:effectExtent l="0" t="0" r="0" b="2540"/>
            <wp:wrapTight wrapText="bothSides">
              <wp:wrapPolygon edited="0">
                <wp:start x="665" y="0"/>
                <wp:lineTo x="0" y="470"/>
                <wp:lineTo x="0" y="21161"/>
                <wp:lineTo x="665" y="21396"/>
                <wp:lineTo x="20769" y="21396"/>
                <wp:lineTo x="21434" y="21161"/>
                <wp:lineTo x="21434" y="470"/>
                <wp:lineTo x="20769" y="0"/>
                <wp:lineTo x="665" y="0"/>
              </wp:wrapPolygon>
            </wp:wrapTight>
            <wp:docPr id="4" name="Рисунок 4" descr="C:\Users\Владелец\Desktop\пямятка.при нападении бродячих животных\2012-02-21-11-21-07-Ywt-371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пямятка.при нападении бродячих животных\2012-02-21-11-21-07-Ywt-37187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50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F7A" w:rsidRPr="009B3983">
        <w:rPr>
          <w:rFonts w:ascii="Times New Roman" w:hAnsi="Times New Roman" w:cs="Times New Roman"/>
        </w:rPr>
        <w:tab/>
      </w:r>
      <w:r w:rsidR="000F7537" w:rsidRPr="009B3983">
        <w:rPr>
          <w:rFonts w:ascii="Times New Roman" w:hAnsi="Times New Roman" w:cs="Times New Roman"/>
        </w:rPr>
        <w:t>По данным центра правовой зоозащиты, за 11 лет в России собаки загрызли 391 человека. В среднем, от собачьих зубов в месяц погибают 3 человека или 35</w:t>
      </w:r>
      <w:r w:rsidR="00AA4F7A" w:rsidRPr="009B3983">
        <w:rPr>
          <w:rFonts w:ascii="Times New Roman" w:hAnsi="Times New Roman" w:cs="Times New Roman"/>
        </w:rPr>
        <w:t xml:space="preserve"> – в год. И, понятно, что эти печальные цифры не окончательные.</w:t>
      </w:r>
    </w:p>
    <w:p w:rsidR="009B3983" w:rsidRPr="009B3983" w:rsidRDefault="009B3983" w:rsidP="009B3983">
      <w:pPr>
        <w:pStyle w:val="a4"/>
        <w:ind w:left="1425"/>
        <w:jc w:val="both"/>
        <w:rPr>
          <w:rFonts w:ascii="Times New Roman" w:hAnsi="Times New Roman" w:cs="Times New Roman"/>
        </w:rPr>
      </w:pPr>
    </w:p>
    <w:p w:rsidR="00EC1400" w:rsidRPr="009B3983" w:rsidRDefault="008C3A89" w:rsidP="009B398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B3983">
        <w:rPr>
          <w:rFonts w:ascii="Times New Roman" w:hAnsi="Times New Roman" w:cs="Times New Roman"/>
        </w:rPr>
        <w:t xml:space="preserve">Собака – животное стайное. Психология собак такова, что она всегда хочет стать вожаком, при малейшей возможности.  </w:t>
      </w:r>
      <w:r w:rsidR="007A455C" w:rsidRPr="009B3983">
        <w:rPr>
          <w:rFonts w:ascii="Times New Roman" w:hAnsi="Times New Roman" w:cs="Times New Roman"/>
        </w:rPr>
        <w:t>Стая собак похожа на стаю волков. Особенно, если собаки давно ушли от людей. Тогда в стае есть 2 лидера: самец и самка. Тысячелетнее преследование со стороны человека привело к тому, что выжили те волки, которые избегают человека</w:t>
      </w:r>
      <w:r w:rsidR="007363CE" w:rsidRPr="009B3983">
        <w:rPr>
          <w:rFonts w:ascii="Times New Roman" w:hAnsi="Times New Roman" w:cs="Times New Roman"/>
        </w:rPr>
        <w:t>. А собака, наоборот, тысячи лет жила рядом с нами. И знает нас. Да ещё и степень одичания бывает разной: поэтому животные ведут себя по-разному.</w:t>
      </w:r>
      <w:r w:rsidR="007A455C" w:rsidRPr="009B3983">
        <w:rPr>
          <w:rFonts w:ascii="Times New Roman" w:hAnsi="Times New Roman" w:cs="Times New Roman"/>
        </w:rPr>
        <w:t xml:space="preserve"> </w:t>
      </w:r>
    </w:p>
    <w:p w:rsidR="00580801" w:rsidRPr="00E23BB8" w:rsidRDefault="00580801" w:rsidP="00E23BB8">
      <w:pPr>
        <w:pBdr>
          <w:top w:val="dotted" w:sz="18" w:space="1" w:color="984806" w:themeColor="accent6" w:themeShade="80"/>
          <w:left w:val="dotted" w:sz="18" w:space="4" w:color="984806" w:themeColor="accent6" w:themeShade="80"/>
          <w:bottom w:val="dotted" w:sz="18" w:space="1" w:color="984806" w:themeColor="accent6" w:themeShade="80"/>
          <w:right w:val="dotted" w:sz="18" w:space="4" w:color="984806" w:themeColor="accent6" w:themeShade="80"/>
        </w:pBdr>
        <w:jc w:val="center"/>
        <w:rPr>
          <w:rFonts w:ascii="Segoe Script" w:hAnsi="Segoe Script" w:cs="Times New Roman"/>
          <w:b/>
          <w:sz w:val="28"/>
        </w:rPr>
      </w:pPr>
      <w:r w:rsidRPr="00E23BB8">
        <w:rPr>
          <w:rFonts w:ascii="Segoe Script" w:hAnsi="Segoe Script" w:cs="Times New Roman"/>
          <w:b/>
          <w:color w:val="E36C0A" w:themeColor="accent6" w:themeShade="BF"/>
          <w:sz w:val="28"/>
        </w:rPr>
        <w:t>Правила и способы защиты при встрече с собакой или стаей собак.</w:t>
      </w:r>
    </w:p>
    <w:p w:rsidR="00580801" w:rsidRPr="00A05EBA" w:rsidRDefault="007363CE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 xml:space="preserve">Бродячие и одичавшие собаки опасны в группе. </w:t>
      </w:r>
      <w:r w:rsidR="00DD08FE">
        <w:rPr>
          <w:rFonts w:ascii="Times New Roman" w:hAnsi="Times New Roman" w:cs="Times New Roman"/>
        </w:rPr>
        <w:t>Опасность</w:t>
      </w:r>
      <w:r w:rsidRPr="00A05EBA">
        <w:rPr>
          <w:rFonts w:ascii="Times New Roman" w:hAnsi="Times New Roman" w:cs="Times New Roman"/>
        </w:rPr>
        <w:t xml:space="preserve"> представляют собой уже 2-3 собаки. Тем более, если их 4-5 и более. Если не желаете неприятностей, обходите такие группы стороной.</w:t>
      </w:r>
      <w:r w:rsidR="00580801" w:rsidRPr="005C5BED">
        <w:t xml:space="preserve"> </w:t>
      </w:r>
      <w:r w:rsidR="00580801" w:rsidRPr="00A05EBA">
        <w:rPr>
          <w:rFonts w:ascii="Times New Roman" w:hAnsi="Times New Roman" w:cs="Times New Roman"/>
        </w:rPr>
        <w:t xml:space="preserve">Немедленно без паники уйдите из зоны конфликта. Увидев </w:t>
      </w:r>
      <w:r w:rsidR="00A05EBA" w:rsidRPr="00A05EBA">
        <w:rPr>
          <w:rFonts w:ascii="Times New Roman" w:hAnsi="Times New Roman" w:cs="Times New Roman"/>
        </w:rPr>
        <w:t>вдалеке</w:t>
      </w:r>
      <w:r w:rsidR="00580801" w:rsidRPr="00A05EBA">
        <w:rPr>
          <w:rFonts w:ascii="Times New Roman" w:hAnsi="Times New Roman" w:cs="Times New Roman"/>
        </w:rPr>
        <w:t xml:space="preserve"> бегущую стаю или собаку  постарайтесь без спешки сменить маршрут. </w:t>
      </w:r>
      <w:r w:rsidR="005408BD" w:rsidRPr="00A05EBA">
        <w:rPr>
          <w:rFonts w:ascii="Times New Roman" w:hAnsi="Times New Roman" w:cs="Times New Roman"/>
        </w:rPr>
        <w:t xml:space="preserve"> </w:t>
      </w:r>
      <w:r w:rsidR="00580801" w:rsidRPr="00A05EBA">
        <w:rPr>
          <w:rFonts w:ascii="Times New Roman" w:hAnsi="Times New Roman" w:cs="Times New Roman"/>
        </w:rPr>
        <w:t xml:space="preserve"> </w:t>
      </w:r>
      <w:r w:rsidR="004E1901" w:rsidRPr="00A05EBA">
        <w:rPr>
          <w:rFonts w:ascii="Times New Roman" w:hAnsi="Times New Roman" w:cs="Times New Roman"/>
        </w:rPr>
        <w:t xml:space="preserve">Повышенной опасностью отличаются те ситуации, когда в группе начались «разборки», а вы оказались рядом. </w:t>
      </w:r>
    </w:p>
    <w:p w:rsidR="00580801" w:rsidRPr="00A05EBA" w:rsidRDefault="00A05EBA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05947DE" wp14:editId="7C26B0EA">
            <wp:simplePos x="0" y="0"/>
            <wp:positionH relativeFrom="column">
              <wp:posOffset>233680</wp:posOffset>
            </wp:positionH>
            <wp:positionV relativeFrom="paragraph">
              <wp:posOffset>208915</wp:posOffset>
            </wp:positionV>
            <wp:extent cx="2555875" cy="1714500"/>
            <wp:effectExtent l="0" t="0" r="0" b="0"/>
            <wp:wrapTight wrapText="bothSides">
              <wp:wrapPolygon edited="0">
                <wp:start x="644" y="0"/>
                <wp:lineTo x="0" y="480"/>
                <wp:lineTo x="0" y="21120"/>
                <wp:lineTo x="644" y="21360"/>
                <wp:lineTo x="20768" y="21360"/>
                <wp:lineTo x="21412" y="21120"/>
                <wp:lineTo x="21412" y="480"/>
                <wp:lineTo x="20768" y="0"/>
                <wp:lineTo x="644" y="0"/>
              </wp:wrapPolygon>
            </wp:wrapTight>
            <wp:docPr id="3" name="Рисунок 3" descr="C:\Users\Владелец\Desktop\пямятка.при нападении бродячих животных\31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пямятка.при нападении бродячих животных\312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801" w:rsidRPr="00A05EBA">
        <w:rPr>
          <w:rFonts w:ascii="Times New Roman" w:hAnsi="Times New Roman" w:cs="Times New Roman"/>
        </w:rPr>
        <w:t>При встрече с бродячей собакой, оцените, как она реагирует на ваше появление. В ряде случаев достаточно просто аккуратно пройти мимо собаки, не провоцируя её.</w:t>
      </w:r>
    </w:p>
    <w:p w:rsidR="00580801" w:rsidRPr="00A05EBA" w:rsidRDefault="004E1901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Если вы видите, что на лужайке разлеглись несколько собак – ни в коем случае не идите через такую территорию. Потому что, четвероногие считают эту лужайку своим законным местом отдыха, которое входит в их территорию – примерно как диван в вашей квартире. Ну и как вы поступите, если кто-то вломится в ваше жилище и протопает рядом с тем местом, где вы отдыхаете? Или даже полезет через него? Приблизительно так воспринимают появление человека у места лёжек собаки.</w:t>
      </w:r>
    </w:p>
    <w:p w:rsidR="00580801" w:rsidRPr="00A05EBA" w:rsidRDefault="005408BD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Кормить их или нет – это, конечно, ваше дело. Но знайте, что подкормка далеко не всегда может сохранить «добрососедские отношения». Даже наоборот: могут возникнуть ситуации, когда именно попытка задобрить агрессивно настроенных животных может обернуться неприятностью. Или даже бедой: одному корм достанется, а другие ведь тоже голодные. Отсюда - агрессия.</w:t>
      </w:r>
    </w:p>
    <w:p w:rsidR="005408BD" w:rsidRPr="00A05EBA" w:rsidRDefault="005408BD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В тёмное время суток особенно обходите пустыри, парки и другие подобные места. Там как раз находятся самые «неприкосновенные» участки обитания стай. Их то они и защищают с особым рвением.</w:t>
      </w:r>
    </w:p>
    <w:p w:rsidR="00746625" w:rsidRPr="00A05EBA" w:rsidRDefault="00E23BB8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3A7E40" wp14:editId="030A4B2D">
            <wp:simplePos x="0" y="0"/>
            <wp:positionH relativeFrom="column">
              <wp:posOffset>4655820</wp:posOffset>
            </wp:positionH>
            <wp:positionV relativeFrom="paragraph">
              <wp:posOffset>440055</wp:posOffset>
            </wp:positionV>
            <wp:extent cx="2392680" cy="1695450"/>
            <wp:effectExtent l="0" t="0" r="7620" b="0"/>
            <wp:wrapTight wrapText="bothSides">
              <wp:wrapPolygon edited="0">
                <wp:start x="688" y="0"/>
                <wp:lineTo x="0" y="485"/>
                <wp:lineTo x="0" y="21115"/>
                <wp:lineTo x="688" y="21357"/>
                <wp:lineTo x="20809" y="21357"/>
                <wp:lineTo x="21497" y="21115"/>
                <wp:lineTo x="21497" y="485"/>
                <wp:lineTo x="20809" y="0"/>
                <wp:lineTo x="688" y="0"/>
              </wp:wrapPolygon>
            </wp:wrapTight>
            <wp:docPr id="2" name="Рисунок 2" descr="C:\Users\Владелец\Desktop\пямятка.при нападении бродячих животных\3779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пямятка.при нападении бродячих животных\377956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69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A89" w:rsidRPr="00A05EBA">
        <w:rPr>
          <w:rFonts w:ascii="Times New Roman" w:hAnsi="Times New Roman" w:cs="Times New Roman"/>
        </w:rPr>
        <w:t>Ни в коем случае нельзя бежать.</w:t>
      </w:r>
      <w:r w:rsidR="004A13A6" w:rsidRPr="00A05EBA">
        <w:rPr>
          <w:rFonts w:ascii="Times New Roman" w:hAnsi="Times New Roman" w:cs="Times New Roman"/>
        </w:rPr>
        <w:t xml:space="preserve"> </w:t>
      </w:r>
      <w:r w:rsidR="003511E0" w:rsidRPr="00A05EBA">
        <w:rPr>
          <w:rFonts w:ascii="Times New Roman" w:hAnsi="Times New Roman" w:cs="Times New Roman"/>
        </w:rPr>
        <w:t>Бежать можно только тогда, когда есть возможность гарантированно оказаться вне досягаемости собаки. Например, быстро добежать до дерева и залезть на него, забраться по лестнице на крышу.</w:t>
      </w:r>
    </w:p>
    <w:p w:rsidR="005011D4" w:rsidRPr="00A05EBA" w:rsidRDefault="005011D4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Никогда не прикасайтесь к животным в отсутствии их хозяев, особенно во время еды и сна.</w:t>
      </w:r>
      <w:r w:rsidR="00B904CC" w:rsidRPr="00A05EB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0801" w:rsidRPr="00A05EBA" w:rsidRDefault="00580801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Нельзя дразнить собак.</w:t>
      </w:r>
      <w:r w:rsidR="005C5BED" w:rsidRPr="00A05EBA">
        <w:rPr>
          <w:rFonts w:ascii="Times New Roman" w:hAnsi="Times New Roman" w:cs="Times New Roman"/>
        </w:rPr>
        <w:t xml:space="preserve"> Не провоцируйте её на агрессию.</w:t>
      </w:r>
    </w:p>
    <w:p w:rsidR="00580801" w:rsidRPr="00A05EBA" w:rsidRDefault="00580801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Нельзя подходить и гладить незнакомую собаку.</w:t>
      </w:r>
    </w:p>
    <w:p w:rsidR="005011D4" w:rsidRPr="00A05EBA" w:rsidRDefault="005011D4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Не отбирайте у собак их игрушки или кости.</w:t>
      </w:r>
    </w:p>
    <w:p w:rsidR="00746625" w:rsidRPr="00A05EBA" w:rsidRDefault="00EC1400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FEAA9C6" wp14:editId="68801002">
            <wp:simplePos x="0" y="0"/>
            <wp:positionH relativeFrom="column">
              <wp:posOffset>234950</wp:posOffset>
            </wp:positionH>
            <wp:positionV relativeFrom="paragraph">
              <wp:posOffset>988060</wp:posOffset>
            </wp:positionV>
            <wp:extent cx="2789555" cy="1743075"/>
            <wp:effectExtent l="0" t="0" r="0" b="9525"/>
            <wp:wrapTight wrapText="bothSides">
              <wp:wrapPolygon edited="0">
                <wp:start x="590" y="0"/>
                <wp:lineTo x="0" y="472"/>
                <wp:lineTo x="0" y="21246"/>
                <wp:lineTo x="590" y="21482"/>
                <wp:lineTo x="20799" y="21482"/>
                <wp:lineTo x="21389" y="21246"/>
                <wp:lineTo x="21389" y="472"/>
                <wp:lineTo x="20799" y="0"/>
                <wp:lineTo x="590" y="0"/>
              </wp:wrapPolygon>
            </wp:wrapTight>
            <wp:docPr id="7" name="Рисунок 7" descr="C:\Users\Владелец\Desktop\пямятка.при нападении бродячих животных\potd-riot-dogs_253423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ладелец\Desktop\пямятка.при нападении бродячих животных\potd-riot-dogs_2534235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3A6" w:rsidRPr="00A05EBA">
        <w:rPr>
          <w:rFonts w:ascii="Times New Roman" w:hAnsi="Times New Roman" w:cs="Times New Roman"/>
        </w:rPr>
        <w:t>Уходить желательно, не поворачиваясь спиной</w:t>
      </w:r>
      <w:r w:rsidR="00746625" w:rsidRPr="00A05EBA">
        <w:rPr>
          <w:rFonts w:ascii="Times New Roman" w:hAnsi="Times New Roman" w:cs="Times New Roman"/>
        </w:rPr>
        <w:t>, без резких движений.</w:t>
      </w:r>
      <w:r w:rsidR="004A13A6" w:rsidRPr="00A05EBA">
        <w:rPr>
          <w:rFonts w:ascii="Times New Roman" w:hAnsi="Times New Roman" w:cs="Times New Roman"/>
        </w:rPr>
        <w:t xml:space="preserve"> </w:t>
      </w:r>
      <w:r w:rsidR="00746625" w:rsidRPr="00A05EBA">
        <w:rPr>
          <w:rFonts w:ascii="Times New Roman" w:hAnsi="Times New Roman" w:cs="Times New Roman"/>
        </w:rPr>
        <w:t>Если в тот момент, когда подбежавшая собака начнёт лаять, человек, испугавшись, отведёт глаза или повернётся спиной</w:t>
      </w:r>
      <w:r w:rsidR="00F33732" w:rsidRPr="00A05EBA">
        <w:rPr>
          <w:rFonts w:ascii="Times New Roman" w:hAnsi="Times New Roman" w:cs="Times New Roman"/>
        </w:rPr>
        <w:t xml:space="preserve">, стремясь поскорее уйти, то такое поведение может спровоцировать дальнейший рост собачьей агрессии. </w:t>
      </w:r>
      <w:r w:rsidR="00C237E5" w:rsidRPr="00A05EBA">
        <w:rPr>
          <w:rFonts w:ascii="Times New Roman" w:hAnsi="Times New Roman" w:cs="Times New Roman"/>
        </w:rPr>
        <w:t xml:space="preserve">Тут собака может даже кинуться </w:t>
      </w:r>
      <w:r w:rsidR="00F33732" w:rsidRPr="00A05EBA">
        <w:rPr>
          <w:rFonts w:ascii="Times New Roman" w:hAnsi="Times New Roman" w:cs="Times New Roman"/>
        </w:rPr>
        <w:t xml:space="preserve"> </w:t>
      </w:r>
      <w:r w:rsidR="00C237E5" w:rsidRPr="00A05EBA">
        <w:rPr>
          <w:rFonts w:ascii="Times New Roman" w:hAnsi="Times New Roman" w:cs="Times New Roman"/>
        </w:rPr>
        <w:t>вдогонку</w:t>
      </w:r>
      <w:r w:rsidR="00F33732" w:rsidRPr="00A05EBA">
        <w:rPr>
          <w:rFonts w:ascii="Times New Roman" w:hAnsi="Times New Roman" w:cs="Times New Roman"/>
        </w:rPr>
        <w:t xml:space="preserve"> и попытаться укусить, даже, если изначально у неё таких намерений не было.</w:t>
      </w:r>
    </w:p>
    <w:p w:rsidR="007A4472" w:rsidRPr="00A05EBA" w:rsidRDefault="007A4472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Не стоит смотреть собаке в глаза.</w:t>
      </w:r>
    </w:p>
    <w:p w:rsidR="00746625" w:rsidRPr="00A05EBA" w:rsidRDefault="004A13A6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 xml:space="preserve">Не нужно бояться. Собаки реагируют на движения. Размашистый шаг поможет не показать испуг. </w:t>
      </w:r>
    </w:p>
    <w:p w:rsidR="005C5BED" w:rsidRPr="00A05EBA" w:rsidRDefault="005C5BED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Очень опасны собаки, больные бешенством. Она подходит к людям, заигрывает, виляет хвостом, всё как обычно. И лишь получив укус, вы понимаете, что напрасно протянули ей кусок хлеба.</w:t>
      </w:r>
    </w:p>
    <w:p w:rsidR="00746625" w:rsidRPr="00A05EBA" w:rsidRDefault="00C237E5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Собаки очень чувствительны к громким звукам. Можно издать громкий угрожающий крик</w:t>
      </w:r>
      <w:r w:rsidR="004A13A6" w:rsidRPr="00A05EBA">
        <w:rPr>
          <w:rFonts w:ascii="Times New Roman" w:hAnsi="Times New Roman" w:cs="Times New Roman"/>
        </w:rPr>
        <w:t>, заговорить погромче.</w:t>
      </w:r>
      <w:r w:rsidR="004A13A6" w:rsidRPr="005C5BED">
        <w:t xml:space="preserve"> </w:t>
      </w:r>
      <w:r w:rsidR="004A13A6" w:rsidRPr="00A05EBA">
        <w:rPr>
          <w:rFonts w:ascii="Times New Roman" w:hAnsi="Times New Roman" w:cs="Times New Roman"/>
        </w:rPr>
        <w:t>Не следует издавать визгливых и истеричных тонов, собаки воспримут это как слабость.</w:t>
      </w:r>
      <w:r w:rsidR="00746625" w:rsidRPr="00A05EBA">
        <w:rPr>
          <w:rFonts w:ascii="Times New Roman" w:hAnsi="Times New Roman" w:cs="Times New Roman"/>
        </w:rPr>
        <w:t xml:space="preserve"> </w:t>
      </w:r>
    </w:p>
    <w:p w:rsidR="00C237E5" w:rsidRPr="00A05EBA" w:rsidRDefault="00A05EBA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F8E3F60" wp14:editId="3F222C87">
            <wp:simplePos x="0" y="0"/>
            <wp:positionH relativeFrom="column">
              <wp:posOffset>4706620</wp:posOffset>
            </wp:positionH>
            <wp:positionV relativeFrom="paragraph">
              <wp:posOffset>208915</wp:posOffset>
            </wp:positionV>
            <wp:extent cx="2339975" cy="1754505"/>
            <wp:effectExtent l="0" t="0" r="3175" b="0"/>
            <wp:wrapTight wrapText="bothSides">
              <wp:wrapPolygon edited="0">
                <wp:start x="703" y="0"/>
                <wp:lineTo x="0" y="469"/>
                <wp:lineTo x="0" y="21107"/>
                <wp:lineTo x="703" y="21342"/>
                <wp:lineTo x="20750" y="21342"/>
                <wp:lineTo x="21453" y="21107"/>
                <wp:lineTo x="21453" y="469"/>
                <wp:lineTo x="20750" y="0"/>
                <wp:lineTo x="703" y="0"/>
              </wp:wrapPolygon>
            </wp:wrapTight>
            <wp:docPr id="6" name="Рисунок 6" descr="C:\Users\Владелец\Desktop\пямятка.при нападении бродячих животных\1326134291_1318580658_k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Desktop\пямятка.при нападении бродячих животных\1326134291_1318580658_ku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754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7E5" w:rsidRPr="00A05EBA">
        <w:rPr>
          <w:rFonts w:ascii="Times New Roman" w:hAnsi="Times New Roman" w:cs="Times New Roman"/>
        </w:rPr>
        <w:t>Нужно знать одну особенность нападающего животного, инстинкт которого подсказывает ему вцепиться зубами в ту часть, которая ближе всего. Поэтому при нападении лучше всего выставить впереди себя какой-то предмет – сумку, зонтик, портфель …</w:t>
      </w:r>
    </w:p>
    <w:p w:rsidR="005011D4" w:rsidRPr="00A05EBA" w:rsidRDefault="005011D4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При нападении защищайте лицо и горло.</w:t>
      </w:r>
      <w:r w:rsidR="00EC1400" w:rsidRPr="00A05EBA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F33732" w:rsidRPr="00A05EBA" w:rsidRDefault="00F33732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 xml:space="preserve">Также неблагоприятное развитие событий может наступить даже при неадекватной реакции людей на собаку, приблизившуюся к ним с самыми мирными </w:t>
      </w:r>
      <w:r w:rsidR="00C237E5" w:rsidRPr="00A05EBA">
        <w:rPr>
          <w:rFonts w:ascii="Times New Roman" w:hAnsi="Times New Roman" w:cs="Times New Roman"/>
        </w:rPr>
        <w:t>намерениями</w:t>
      </w:r>
      <w:r w:rsidRPr="00A05EBA">
        <w:rPr>
          <w:rFonts w:ascii="Times New Roman" w:hAnsi="Times New Roman" w:cs="Times New Roman"/>
        </w:rPr>
        <w:t xml:space="preserve">. Ведь часто бродячие собаки надеются выпросить у прохожих что-нибудь съедобное, при </w:t>
      </w:r>
      <w:r w:rsidR="007A4472" w:rsidRPr="00A05EBA">
        <w:rPr>
          <w:rFonts w:ascii="Times New Roman" w:hAnsi="Times New Roman" w:cs="Times New Roman"/>
        </w:rPr>
        <w:t>этом,</w:t>
      </w:r>
      <w:r w:rsidRPr="00A05EBA">
        <w:rPr>
          <w:rFonts w:ascii="Times New Roman" w:hAnsi="Times New Roman" w:cs="Times New Roman"/>
        </w:rPr>
        <w:t xml:space="preserve"> не собираясь нападать на них. Однако столкнувшись с необъяснимым поведением людей, которые начинают кричать, испуганно пятиться, замахиваться, собака так</w:t>
      </w:r>
      <w:r w:rsidR="00C237E5" w:rsidRPr="00A05EBA">
        <w:rPr>
          <w:rFonts w:ascii="Times New Roman" w:hAnsi="Times New Roman" w:cs="Times New Roman"/>
        </w:rPr>
        <w:t>же может испугаться и повести себя непредсказуемо. Главным признаком миролюбивого настроя собаки является виляющий хвост.</w:t>
      </w:r>
    </w:p>
    <w:p w:rsidR="00746625" w:rsidRPr="00A05EBA" w:rsidRDefault="00746625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Постарайтесь укрыться за любой дверью, забраться повыше.</w:t>
      </w:r>
    </w:p>
    <w:p w:rsidR="007A4472" w:rsidRPr="00A05EBA" w:rsidRDefault="007A4472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lastRenderedPageBreak/>
        <w:t xml:space="preserve">Можно схватить камень, палку или сделать вид, но только если собака маленькая или небольших размеров! Можно поднять горсть песка и бросить в глаза собаке. Но, если на вас хотят напасть крупные псы, этого делать не нужно, т.к. </w:t>
      </w:r>
      <w:r w:rsidR="0067565E">
        <w:rPr>
          <w:rFonts w:ascii="Times New Roman" w:hAnsi="Times New Roman" w:cs="Times New Roman"/>
        </w:rPr>
        <w:t xml:space="preserve">это </w:t>
      </w:r>
      <w:r w:rsidRPr="00A05EBA">
        <w:rPr>
          <w:rFonts w:ascii="Times New Roman" w:hAnsi="Times New Roman" w:cs="Times New Roman"/>
        </w:rPr>
        <w:t>только спровоцирует собак.</w:t>
      </w:r>
    </w:p>
    <w:p w:rsidR="005C5BED" w:rsidRPr="00A05EBA" w:rsidRDefault="009B3983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E463E5C" wp14:editId="57D3176D">
            <wp:simplePos x="0" y="0"/>
            <wp:positionH relativeFrom="column">
              <wp:posOffset>100330</wp:posOffset>
            </wp:positionH>
            <wp:positionV relativeFrom="paragraph">
              <wp:posOffset>25400</wp:posOffset>
            </wp:positionV>
            <wp:extent cx="2476500" cy="1646555"/>
            <wp:effectExtent l="0" t="0" r="0" b="0"/>
            <wp:wrapTight wrapText="bothSides">
              <wp:wrapPolygon edited="0">
                <wp:start x="665" y="0"/>
                <wp:lineTo x="0" y="500"/>
                <wp:lineTo x="0" y="20492"/>
                <wp:lineTo x="332" y="21242"/>
                <wp:lineTo x="665" y="21242"/>
                <wp:lineTo x="20769" y="21242"/>
                <wp:lineTo x="21102" y="21242"/>
                <wp:lineTo x="21434" y="20492"/>
                <wp:lineTo x="21434" y="500"/>
                <wp:lineTo x="20769" y="0"/>
                <wp:lineTo x="665" y="0"/>
              </wp:wrapPolygon>
            </wp:wrapTight>
            <wp:docPr id="8" name="Рисунок 8" descr="C:\Users\Владелец\Desktop\пямятка.при нападении бродячих животных\moment_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ладелец\Desktop\пямятка.при нападении бродячих животных\moment_9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6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BED" w:rsidRPr="00A05EBA">
        <w:rPr>
          <w:rFonts w:ascii="Times New Roman" w:hAnsi="Times New Roman" w:cs="Times New Roman"/>
        </w:rPr>
        <w:t>Если на вас напала собака, когд</w:t>
      </w:r>
      <w:bookmarkStart w:id="0" w:name="_GoBack"/>
      <w:bookmarkEnd w:id="0"/>
      <w:r w:rsidR="005C5BED" w:rsidRPr="00A05EBA">
        <w:rPr>
          <w:rFonts w:ascii="Times New Roman" w:hAnsi="Times New Roman" w:cs="Times New Roman"/>
        </w:rPr>
        <w:t>а вы ехали на велосипеде, то нужно остановиться. Собака, скорее всего, тоже остановится</w:t>
      </w:r>
      <w:r w:rsidR="003511E0" w:rsidRPr="00A05EBA">
        <w:rPr>
          <w:rFonts w:ascii="Times New Roman" w:hAnsi="Times New Roman" w:cs="Times New Roman"/>
        </w:rPr>
        <w:t>, дальше пройдите немного пешком, и собака отстанет.</w:t>
      </w:r>
    </w:p>
    <w:p w:rsidR="00580801" w:rsidRPr="00A05EBA" w:rsidRDefault="00580801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 xml:space="preserve">Важно знать, что </w:t>
      </w:r>
      <w:r w:rsidR="005011D4" w:rsidRPr="00A05EBA">
        <w:rPr>
          <w:rFonts w:ascii="Times New Roman" w:hAnsi="Times New Roman" w:cs="Times New Roman"/>
        </w:rPr>
        <w:t>уязвимыми</w:t>
      </w:r>
      <w:r w:rsidRPr="00A05EBA">
        <w:rPr>
          <w:rFonts w:ascii="Times New Roman" w:hAnsi="Times New Roman" w:cs="Times New Roman"/>
        </w:rPr>
        <w:t xml:space="preserve"> местами собаки являются: кончик носа, </w:t>
      </w:r>
      <w:r w:rsidR="005C5BED" w:rsidRPr="00A05EBA">
        <w:rPr>
          <w:rFonts w:ascii="Times New Roman" w:hAnsi="Times New Roman" w:cs="Times New Roman"/>
        </w:rPr>
        <w:t xml:space="preserve"> глаза, </w:t>
      </w:r>
      <w:r w:rsidRPr="00A05EBA">
        <w:rPr>
          <w:rFonts w:ascii="Times New Roman" w:hAnsi="Times New Roman" w:cs="Times New Roman"/>
        </w:rPr>
        <w:t>переносица, основание черепа, середина спины, живот, переход от морды ко лбу</w:t>
      </w:r>
      <w:r w:rsidR="005011D4" w:rsidRPr="00A05EBA">
        <w:rPr>
          <w:rFonts w:ascii="Times New Roman" w:hAnsi="Times New Roman" w:cs="Times New Roman"/>
        </w:rPr>
        <w:t>. Вместе с тем удары по бокам, ушам, лапам, рёбрам, хоть и вызывают боль, но не всегда заставляют собаку отступить.</w:t>
      </w:r>
    </w:p>
    <w:p w:rsidR="007A4472" w:rsidRPr="00A05EBA" w:rsidRDefault="004A13A6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В качестве средств обороны могут пригодиться газовые баллончики</w:t>
      </w:r>
      <w:r w:rsidR="00C237E5" w:rsidRPr="00A05EBA">
        <w:rPr>
          <w:rFonts w:ascii="Times New Roman" w:hAnsi="Times New Roman" w:cs="Times New Roman"/>
        </w:rPr>
        <w:t>, баллончики с перцовой смесью</w:t>
      </w:r>
      <w:r w:rsidR="007A4472" w:rsidRPr="00A05EBA">
        <w:rPr>
          <w:rFonts w:ascii="Times New Roman" w:hAnsi="Times New Roman" w:cs="Times New Roman"/>
        </w:rPr>
        <w:t xml:space="preserve"> электрошокер.</w:t>
      </w:r>
      <w:r w:rsidRPr="00A05EBA">
        <w:rPr>
          <w:rFonts w:ascii="Times New Roman" w:hAnsi="Times New Roman" w:cs="Times New Roman"/>
        </w:rPr>
        <w:t xml:space="preserve"> Если их нет – дезодоранты, аэрозоли.</w:t>
      </w:r>
    </w:p>
    <w:p w:rsidR="008C3A89" w:rsidRPr="00A05EBA" w:rsidRDefault="008C3A89" w:rsidP="00A05E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То, чего делать не следует. Не пытайтесь справиться с собаками голыми руками. Или даже ногами, обутыми в ботинки. За руку укусят, а ногой не достанете: у четвероногих уличных собак отличная реакция.</w:t>
      </w:r>
    </w:p>
    <w:p w:rsidR="005011D4" w:rsidRPr="00A05EBA" w:rsidRDefault="005011D4" w:rsidP="00A05EBA">
      <w:pPr>
        <w:pBdr>
          <w:top w:val="dotted" w:sz="18" w:space="1" w:color="984806" w:themeColor="accent6" w:themeShade="80"/>
          <w:left w:val="dotted" w:sz="18" w:space="4" w:color="984806" w:themeColor="accent6" w:themeShade="80"/>
          <w:bottom w:val="dotted" w:sz="18" w:space="1" w:color="984806" w:themeColor="accent6" w:themeShade="80"/>
          <w:right w:val="dotted" w:sz="18" w:space="4" w:color="984806" w:themeColor="accent6" w:themeShade="80"/>
        </w:pBdr>
        <w:jc w:val="center"/>
        <w:rPr>
          <w:rFonts w:ascii="Segoe Script" w:hAnsi="Segoe Script" w:cs="Times New Roman"/>
          <w:b/>
          <w:color w:val="E36C0A" w:themeColor="accent6" w:themeShade="BF"/>
          <w:sz w:val="32"/>
        </w:rPr>
      </w:pPr>
      <w:r w:rsidRPr="00A05EBA">
        <w:rPr>
          <w:rFonts w:ascii="Segoe Script" w:hAnsi="Segoe Script" w:cs="Times New Roman"/>
          <w:b/>
          <w:color w:val="E36C0A" w:themeColor="accent6" w:themeShade="BF"/>
          <w:sz w:val="32"/>
        </w:rPr>
        <w:t>Что делать, если вас укусила собака?</w:t>
      </w:r>
    </w:p>
    <w:p w:rsidR="005011D4" w:rsidRPr="00A05EBA" w:rsidRDefault="005011D4" w:rsidP="00A05EB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Место укуса промыть водой с мылом или дезинфицирующим раствором, например, 3% перекисью водорода.</w:t>
      </w:r>
    </w:p>
    <w:p w:rsidR="005011D4" w:rsidRPr="00A05EBA" w:rsidRDefault="005011D4" w:rsidP="00A05EB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Если есть кровотечение, наложите повязку.</w:t>
      </w:r>
    </w:p>
    <w:p w:rsidR="005011D4" w:rsidRPr="00A05EBA" w:rsidRDefault="005011D4" w:rsidP="00A05EB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>Обязательно обратитесь в больницу, а лучше вызовите скорую.</w:t>
      </w:r>
    </w:p>
    <w:p w:rsidR="005011D4" w:rsidRPr="00A05EBA" w:rsidRDefault="005011D4" w:rsidP="00A05EB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05EBA">
        <w:rPr>
          <w:rFonts w:ascii="Times New Roman" w:hAnsi="Times New Roman" w:cs="Times New Roman"/>
        </w:rPr>
        <w:t xml:space="preserve">Найдите хозяина собаки, чтобы узнать, была ли прививка против бешенства. Если хозяин не </w:t>
      </w:r>
      <w:proofErr w:type="gramStart"/>
      <w:r w:rsidRPr="00A05EBA">
        <w:rPr>
          <w:rFonts w:ascii="Times New Roman" w:hAnsi="Times New Roman" w:cs="Times New Roman"/>
        </w:rPr>
        <w:t>найден</w:t>
      </w:r>
      <w:proofErr w:type="gramEnd"/>
      <w:r w:rsidRPr="00A05EBA">
        <w:rPr>
          <w:rFonts w:ascii="Times New Roman" w:hAnsi="Times New Roman" w:cs="Times New Roman"/>
        </w:rPr>
        <w:t xml:space="preserve"> придётся пройти курс уколов от бешенства. В наше время эта процедура намного легче, всего 6 уколов</w:t>
      </w:r>
      <w:r w:rsidR="005C5BED" w:rsidRPr="00A05EBA">
        <w:rPr>
          <w:rFonts w:ascii="Times New Roman" w:hAnsi="Times New Roman" w:cs="Times New Roman"/>
        </w:rPr>
        <w:t xml:space="preserve"> в трапециевидную м</w:t>
      </w:r>
      <w:r w:rsidR="003511E0" w:rsidRPr="00A05EBA">
        <w:rPr>
          <w:rFonts w:ascii="Times New Roman" w:hAnsi="Times New Roman" w:cs="Times New Roman"/>
        </w:rPr>
        <w:t>ышцу от бешенства и 1 от столбняка.</w:t>
      </w:r>
    </w:p>
    <w:p w:rsidR="003511E0" w:rsidRPr="005C5BED" w:rsidRDefault="003511E0" w:rsidP="004A13A6">
      <w:pPr>
        <w:jc w:val="both"/>
        <w:rPr>
          <w:rFonts w:ascii="Times New Roman" w:hAnsi="Times New Roman" w:cs="Times New Roman"/>
        </w:rPr>
      </w:pPr>
    </w:p>
    <w:p w:rsidR="004179CC" w:rsidRPr="005C5BED" w:rsidRDefault="004179CC" w:rsidP="004A13A6">
      <w:pPr>
        <w:jc w:val="both"/>
        <w:rPr>
          <w:rFonts w:ascii="Times New Roman" w:hAnsi="Times New Roman" w:cs="Times New Roman"/>
        </w:rPr>
      </w:pPr>
      <w:r w:rsidRPr="005C5BED">
        <w:rPr>
          <w:rFonts w:ascii="Times New Roman" w:hAnsi="Times New Roman" w:cs="Times New Roman"/>
        </w:rPr>
        <w:t xml:space="preserve"> </w:t>
      </w:r>
    </w:p>
    <w:p w:rsidR="000F7537" w:rsidRPr="000F7537" w:rsidRDefault="000F7537" w:rsidP="004A1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F7537" w:rsidRPr="000F7537" w:rsidRDefault="000F7537" w:rsidP="004A1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34307" w:rsidRPr="00E34307" w:rsidRDefault="00E34307" w:rsidP="004A13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4307" w:rsidRPr="00E34307" w:rsidSect="004A13A6">
      <w:pgSz w:w="11906" w:h="16838"/>
      <w:pgMar w:top="45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5F7"/>
      </v:shape>
    </w:pict>
  </w:numPicBullet>
  <w:abstractNum w:abstractNumId="0">
    <w:nsid w:val="08E86171"/>
    <w:multiLevelType w:val="hybridMultilevel"/>
    <w:tmpl w:val="CBB209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C7C9F"/>
    <w:multiLevelType w:val="hybridMultilevel"/>
    <w:tmpl w:val="6E7C2C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C4DD6"/>
    <w:multiLevelType w:val="hybridMultilevel"/>
    <w:tmpl w:val="80885E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E67D8"/>
    <w:multiLevelType w:val="hybridMultilevel"/>
    <w:tmpl w:val="131ED6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534C7"/>
    <w:multiLevelType w:val="hybridMultilevel"/>
    <w:tmpl w:val="26387DF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2146FC9"/>
    <w:multiLevelType w:val="hybridMultilevel"/>
    <w:tmpl w:val="2E1A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13059"/>
    <w:multiLevelType w:val="hybridMultilevel"/>
    <w:tmpl w:val="9514AD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EA"/>
    <w:rsid w:val="000F7537"/>
    <w:rsid w:val="00203062"/>
    <w:rsid w:val="002D0D39"/>
    <w:rsid w:val="003511E0"/>
    <w:rsid w:val="003C3147"/>
    <w:rsid w:val="004179CC"/>
    <w:rsid w:val="0047396D"/>
    <w:rsid w:val="004A13A6"/>
    <w:rsid w:val="004E1901"/>
    <w:rsid w:val="005011D4"/>
    <w:rsid w:val="005408BD"/>
    <w:rsid w:val="00580801"/>
    <w:rsid w:val="005C5BED"/>
    <w:rsid w:val="0067565E"/>
    <w:rsid w:val="006D44DF"/>
    <w:rsid w:val="007363CE"/>
    <w:rsid w:val="00740DEA"/>
    <w:rsid w:val="00746625"/>
    <w:rsid w:val="007A4472"/>
    <w:rsid w:val="007A455C"/>
    <w:rsid w:val="008C3A89"/>
    <w:rsid w:val="009B3983"/>
    <w:rsid w:val="00A05EBA"/>
    <w:rsid w:val="00AA4F7A"/>
    <w:rsid w:val="00B904CC"/>
    <w:rsid w:val="00C237E5"/>
    <w:rsid w:val="00D01462"/>
    <w:rsid w:val="00DD08FE"/>
    <w:rsid w:val="00E23BB8"/>
    <w:rsid w:val="00E34307"/>
    <w:rsid w:val="00EC1400"/>
    <w:rsid w:val="00EC2780"/>
    <w:rsid w:val="00F33732"/>
    <w:rsid w:val="00F371EA"/>
    <w:rsid w:val="00F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3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0D39"/>
  </w:style>
  <w:style w:type="character" w:styleId="a3">
    <w:name w:val="Hyperlink"/>
    <w:basedOn w:val="a0"/>
    <w:uiPriority w:val="99"/>
    <w:semiHidden/>
    <w:unhideWhenUsed/>
    <w:rsid w:val="002D0D3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C3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C3147"/>
  </w:style>
  <w:style w:type="paragraph" w:styleId="a4">
    <w:name w:val="List Paragraph"/>
    <w:basedOn w:val="a"/>
    <w:uiPriority w:val="34"/>
    <w:qFormat/>
    <w:rsid w:val="004739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3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0D39"/>
  </w:style>
  <w:style w:type="character" w:styleId="a3">
    <w:name w:val="Hyperlink"/>
    <w:basedOn w:val="a0"/>
    <w:uiPriority w:val="99"/>
    <w:semiHidden/>
    <w:unhideWhenUsed/>
    <w:rsid w:val="002D0D3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C3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C3147"/>
  </w:style>
  <w:style w:type="paragraph" w:styleId="a4">
    <w:name w:val="List Paragraph"/>
    <w:basedOn w:val="a"/>
    <w:uiPriority w:val="34"/>
    <w:qFormat/>
    <w:rsid w:val="004739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3D0F-8F58-4394-A437-11B973E8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2014-02-04T01:01:00Z</dcterms:created>
  <dcterms:modified xsi:type="dcterms:W3CDTF">2014-02-04T14:05:00Z</dcterms:modified>
</cp:coreProperties>
</file>