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«Белоярская средняя общеобразовательная школа №1»</w:t>
      </w: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УТВЕРЖДАЮ:</w:t>
      </w:r>
    </w:p>
    <w:p w:rsidR="003C77EA" w:rsidRDefault="003C77EA" w:rsidP="003C77EA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Директор МАОУ «Белоярская СОШ №1»</w:t>
      </w:r>
    </w:p>
    <w:p w:rsidR="003C77EA" w:rsidRDefault="003C77EA" w:rsidP="003C77EA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_____________________И.А. Зайцева</w:t>
      </w:r>
    </w:p>
    <w:p w:rsidR="003C77EA" w:rsidRDefault="003C77EA" w:rsidP="003C77EA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07017">
        <w:rPr>
          <w:rFonts w:ascii="Times New Roman" w:hAnsi="Times New Roman" w:cs="Times New Roman"/>
        </w:rPr>
        <w:t>«_____</w:t>
      </w:r>
      <w:proofErr w:type="gramStart"/>
      <w:r w:rsidR="00A07017">
        <w:rPr>
          <w:rFonts w:ascii="Times New Roman" w:hAnsi="Times New Roman" w:cs="Times New Roman"/>
        </w:rPr>
        <w:t>_»_</w:t>
      </w:r>
      <w:proofErr w:type="gramEnd"/>
      <w:r w:rsidR="00A07017">
        <w:rPr>
          <w:rFonts w:ascii="Times New Roman" w:hAnsi="Times New Roman" w:cs="Times New Roman"/>
        </w:rPr>
        <w:t>___________________2024</w:t>
      </w:r>
      <w:r>
        <w:rPr>
          <w:rFonts w:ascii="Times New Roman" w:hAnsi="Times New Roman" w:cs="Times New Roman"/>
        </w:rPr>
        <w:t>г.</w:t>
      </w:r>
    </w:p>
    <w:p w:rsidR="003C77EA" w:rsidRDefault="003C77EA" w:rsidP="003C77E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B3A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предметной (направление: </w:t>
      </w:r>
      <w:r w:rsidR="000B3A2B">
        <w:rPr>
          <w:rFonts w:ascii="Times New Roman" w:hAnsi="Times New Roman" w:cs="Times New Roman"/>
          <w:b/>
          <w:sz w:val="32"/>
          <w:szCs w:val="32"/>
        </w:rPr>
        <w:t>Естествознание</w:t>
      </w:r>
      <w:r>
        <w:rPr>
          <w:rFonts w:ascii="Times New Roman" w:hAnsi="Times New Roman" w:cs="Times New Roman"/>
          <w:b/>
          <w:sz w:val="28"/>
          <w:szCs w:val="28"/>
        </w:rPr>
        <w:t>) олимпиады для детей с ограниченными возможностями здоровья</w:t>
      </w: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регламент проведения I муниципальной предметной (направление: </w:t>
      </w:r>
      <w:r w:rsidR="000B3A2B">
        <w:rPr>
          <w:rFonts w:ascii="Times New Roman" w:hAnsi="Times New Roman" w:cs="Times New Roman"/>
          <w:sz w:val="28"/>
          <w:szCs w:val="28"/>
        </w:rPr>
        <w:t>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) олимпиады для детей с ограниченными возможностями здоровья,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с умственной отсталостью (интеллектуальными нарушениями) (вариант 1) </w:t>
      </w:r>
      <w:r w:rsidR="000B3A2B">
        <w:rPr>
          <w:rFonts w:ascii="Times New Roman" w:hAnsi="Times New Roman" w:cs="Times New Roman"/>
          <w:sz w:val="28"/>
          <w:szCs w:val="28"/>
        </w:rPr>
        <w:t>в 2023 – 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(далее - олимпиада),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 порядок её проведения, организационно-методического обеспечения, отбора победителей и призёров.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правила проведения олимпиады, а также права и обязанности организаторов и участников.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олимпиады является МАОУ «Белоярская средняя общеобразовательная школа №1»; 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Вся информация о олимпиаде размещается в сети Интернет на сайте МАОУ «Белоярская СОШ №1». </w:t>
      </w:r>
    </w:p>
    <w:p w:rsidR="00A07017" w:rsidRDefault="00A07017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муниципальной предметной олимпиады для детей с ОВЗ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олимпиады: создание условий для независимой оценки знаний детей с ОВЗ по предметному направлению (направление:</w:t>
      </w:r>
      <w:r w:rsidR="000B3A2B">
        <w:rPr>
          <w:rFonts w:ascii="Times New Roman" w:hAnsi="Times New Roman" w:cs="Times New Roman"/>
          <w:sz w:val="28"/>
          <w:szCs w:val="28"/>
        </w:rPr>
        <w:t xml:space="preserve"> Естествознание), умения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применять полученные школьные знания в различных жизненных ситуациях тем самым развивать способ</w:t>
      </w:r>
      <w:r w:rsidR="00A07017">
        <w:rPr>
          <w:rFonts w:ascii="Times New Roman" w:hAnsi="Times New Roman" w:cs="Times New Roman"/>
          <w:sz w:val="28"/>
          <w:szCs w:val="28"/>
        </w:rPr>
        <w:t>ность к самореализации и</w:t>
      </w:r>
      <w:r>
        <w:rPr>
          <w:rFonts w:ascii="Times New Roman" w:hAnsi="Times New Roman" w:cs="Times New Roman"/>
          <w:sz w:val="28"/>
          <w:szCs w:val="28"/>
        </w:rPr>
        <w:t xml:space="preserve"> адаптации в обществе. 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7EA" w:rsidRDefault="003C77EA" w:rsidP="003C77E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мыслительных процессов, повышению учебной мотивации и познавательного интереса школьников.</w:t>
      </w:r>
    </w:p>
    <w:p w:rsidR="003C77EA" w:rsidRDefault="003C77EA" w:rsidP="003C77E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Расширение информационно-образовательного пространства, сферы применения современных информационных технологий в учебно-воспитательном процессе;</w:t>
      </w:r>
    </w:p>
    <w:p w:rsidR="003C77EA" w:rsidRDefault="003C77EA" w:rsidP="003C77E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заданий олимпиады продемонстрировать учащимся значение предметных знаний в решении бытовых вопросов, жизненных ситуаций. </w:t>
      </w:r>
    </w:p>
    <w:p w:rsidR="003C77EA" w:rsidRDefault="003C77EA" w:rsidP="003C77E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стремление к достижению положительного результата.</w:t>
      </w:r>
    </w:p>
    <w:p w:rsidR="003C77EA" w:rsidRDefault="003C77EA" w:rsidP="003C77E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опыта работы общеобразовательных учреждений, реализующих адаптированные образовательные программы, и педагогов, работающих с данной категорией детей; </w:t>
      </w:r>
    </w:p>
    <w:p w:rsidR="003C77EA" w:rsidRDefault="003C77EA" w:rsidP="003C77EA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общественного внимания к деятельности школ по вопросам образования детей с ограниченными возможностями здоровья.</w:t>
      </w: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муниципальной предметной олимпиады для детей с ОВЗ, условия проведения</w:t>
      </w:r>
    </w:p>
    <w:p w:rsidR="003C77EA" w:rsidRDefault="003C77EA" w:rsidP="003C77EA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3.1. К участию в олимпиаде приглашаются участники, сопровождаемые руководителями.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качестве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 обучающиеся с ограниченными возможностями здоровья.</w:t>
      </w:r>
    </w:p>
    <w:p w:rsidR="00A07017" w:rsidRDefault="003C77EA" w:rsidP="00A070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качестве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воспитатель, учитель любого предметного направления, педагог дополнительного образования, родитель участника.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олимпиаде принимают участие на добровольной основе обучающиеся с ограниченными возможностями здоровья Белоярского городского округа и иных территорий,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с умственной отсталостью (интеллектуальными нарушениями) (вариант 1)</w:t>
      </w:r>
      <w:r>
        <w:rPr>
          <w:rFonts w:ascii="Times New Roman" w:hAnsi="Times New Roman" w:cs="Times New Roman"/>
          <w:sz w:val="28"/>
          <w:szCs w:val="28"/>
        </w:rPr>
        <w:t xml:space="preserve">, включая обучающихся на дому, обучающихся по семейной форме образования и самообразования, представляющие следующие возрастные группы: 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 – обучающиеся с ограниченными возможностями здоровья.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1-9 класс – обучающиеся с умственной отсталостью (интеллектуальными нарушениями). </w:t>
      </w:r>
    </w:p>
    <w:p w:rsidR="00A07017" w:rsidRDefault="003C77EA" w:rsidP="003C77EA">
      <w:pPr>
        <w:spacing w:after="0" w:line="240" w:lineRule="auto"/>
        <w:ind w:firstLine="426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3.3. Участие в олимпиаде индивидуальное</w:t>
      </w:r>
      <w:r w:rsidR="00A07017">
        <w:rPr>
          <w:rFonts w:ascii="Times New Roman" w:hAnsi="Times New Roman" w:cs="Times New Roman"/>
          <w:sz w:val="28"/>
          <w:szCs w:val="28"/>
        </w:rPr>
        <w:t xml:space="preserve">. </w:t>
      </w:r>
      <w:r w:rsidR="00A07017" w:rsidRPr="00A07017">
        <w:rPr>
          <w:color w:val="000000"/>
          <w:sz w:val="27"/>
          <w:szCs w:val="27"/>
        </w:rPr>
        <w:t xml:space="preserve"> 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Участие в олимпиаде является </w:t>
      </w:r>
      <w:r>
        <w:rPr>
          <w:rFonts w:ascii="Times New Roman" w:hAnsi="Times New Roman" w:cs="Times New Roman"/>
          <w:b/>
          <w:sz w:val="28"/>
          <w:szCs w:val="28"/>
        </w:rPr>
        <w:t>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олимпиады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Рабочим языком проведения олимпиады является русский язык.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Задания олимпиады, составляются на основе примерных адаптированных основных общеобразовательных программ (далее – олимпиадные задания).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Ол</w:t>
      </w:r>
      <w:r w:rsidR="009233CF">
        <w:rPr>
          <w:rFonts w:ascii="Times New Roman" w:hAnsi="Times New Roman" w:cs="Times New Roman"/>
          <w:sz w:val="28"/>
          <w:szCs w:val="28"/>
        </w:rPr>
        <w:t xml:space="preserve">импиада проводится в период с _24 марта__2024 года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33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Порядок участия в предметной олимпиаде для детей с ОВЗ: 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с вопросами, заданиями олимпиады размещена в зоне олимпиады в открытом доступе на сайте МАОУ «Белоярская СОШ №1».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распечатывают бланки с вопросами. 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самостоятельно работают над поиском ответов на вопросы, задания олимпиады. 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заполняют индивидуальные бланки ответов на задания олимпиады в бумажном виде. 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сканируют работы в электронный файл с расширением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Ответы принимаются в сканированном варианте, в виде файла с расширением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(допускается фото страниц, но в этом случае их надо вставить в текстовый документ с расширением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файл необходимо отправить на электронную почту </w:t>
      </w:r>
      <w:hyperlink r:id="rId5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Lenaad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.26@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233CF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="009233CF">
        <w:rPr>
          <w:rFonts w:ascii="Times New Roman" w:hAnsi="Times New Roman" w:cs="Times New Roman"/>
          <w:sz w:val="28"/>
          <w:szCs w:val="28"/>
        </w:rPr>
        <w:t xml:space="preserve"> позднее 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апреля 2024 года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Все победители, призеры и участники олимпиады награждаются электронными дипломами с указанием занятых мест, направления и специфики проводимой олимпиады для детей с ОВЗ.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Общее руководство подготовкой и проведением олимпиады осуществляет организационный комитет.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Организационно-методическое обеспечение олимпиады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Организационный комитет формируется с целью подготовки и проведения олимпиады из числа педагогов МАОУ «Белоярская СОШ №1»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Состав Оргкомитета утверждается приказом директора МАОУ «Белоярская СОШ №1» (Приложение 1).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Оргкомитет Олимпиады: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обеспечивает непосредственное проведение мероприятий олимпиады;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разрабатывает материалы олимпиадных заданий по предметам;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определяет критерии и методики оценки выполненных олимпиадных заданий по предметам;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определяет   и награждает победителей и призёров олимпиады;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награждает победителей и призёров олимпиады;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ходатайствует о поощрении педагогов, чьи воспитанники займут призовые места;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–доводит до сведения участников итоги участия в олимпиаде.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Общее руководство организацией и проведением олимпиады возложено на заместителя директора по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воспитательной работе Дроздову Е.А.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Подведение итогов олимпиады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Оценка материалов участников олимпиады производится после окончания приёма работ, в сроки, регламентированные данным Положением, по следующим правилам: 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Каждый правильный ответ оценивается в 1 балл. 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Отсутствие ответа на вопрос оценивается в 0 баллов. 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Неправильно данный ответ на вопрос оценивается в 0 баллов.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Сумма баллов является итоговым результатом участника олимпиады: 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13-12 баллов – 1 место, победитель олимпиады; 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11-10 баллов – 2 место, призёр олимпиады; 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8-9 баллов – 3 место, призёр олимпиады; 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7 баллов и менее – участник олимпиады.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Победители и призеры этапов олимпиады определяются на основании результатов выполнения конкурсных заданий.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Победителями олимпиады считаются участники олимпиады, награжденные дипломами 1 степени.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Призерами олимпиады считаются участники олимпиады, награжденные дипломами 2 и 3 степени.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>
        <w:rPr>
          <w:sz w:val="28"/>
          <w:szCs w:val="28"/>
        </w:rPr>
        <w:t>Победители и призёры олимпиады получат электронные дипломы муниципальной предметной олимпиады для детей с ОВЗ с указанием предметного направления и занятого места.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6.7. Все участники олимпиады, не ставшие победителями или призёрами олимпиады, получают электронные дипломы участника муниципальной дистанционной предметной олимпиады школьников с ограниченными возможностями здоровья</w:t>
      </w:r>
      <w:r>
        <w:rPr>
          <w:sz w:val="28"/>
          <w:szCs w:val="28"/>
        </w:rPr>
        <w:t xml:space="preserve"> с указанием предметного направления.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6.8. Результаты в виде рейтинговой таблицы будут разосланы электронную почту общеобразовательных организаций Белоярского городского округа и представляют собой рейтинговую таблицу результатов участников про ранжированных по мере убывания баллов. Участники с равным количеством баллов располагаются в алфавитном порядке.  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Электронные дипломы будут отправлены в образовательные организации Белоярского городского округа на электронную почту </w:t>
      </w:r>
      <w:r>
        <w:rPr>
          <w:b/>
          <w:sz w:val="28"/>
          <w:szCs w:val="28"/>
        </w:rPr>
        <w:t>в течение двух недель</w:t>
      </w:r>
      <w:r>
        <w:rPr>
          <w:sz w:val="28"/>
          <w:szCs w:val="28"/>
        </w:rPr>
        <w:t xml:space="preserve"> после завершения олимпиады 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3C77EA" w:rsidRDefault="003C77EA" w:rsidP="003C77EA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</w:t>
      </w:r>
    </w:p>
    <w:p w:rsidR="003C77EA" w:rsidRDefault="003C77EA" w:rsidP="003C77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Куратор по организационным вопросам: Дроздова Елена Анатольевна, 89024492924,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Lenaad</w:t>
      </w:r>
      <w:proofErr w:type="spellEnd"/>
      <w:r>
        <w:rPr>
          <w:sz w:val="28"/>
          <w:szCs w:val="28"/>
        </w:rPr>
        <w:t>.26@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3C77EA" w:rsidRDefault="003C77EA" w:rsidP="003C77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77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предметной олимпиады для детей с ограниченными возможностями здоровья </w:t>
      </w: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(направление: Естествознание) </w:t>
      </w:r>
    </w:p>
    <w:p w:rsidR="003C77EA" w:rsidRDefault="003C77EA" w:rsidP="003C77E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2023– 2024 учебном году среди обучающихся 1-9 классов</w:t>
      </w:r>
    </w:p>
    <w:p w:rsidR="003C77EA" w:rsidRDefault="003C77EA" w:rsidP="003C7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Елена Анатольевна – заместитель директора по УВР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Ольга Михайловна– учитель начальных классов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Анжелика Борисовна– учитель начальных классов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Владимировна– учитель начальных классов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 – учитель начальных классов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– учитель начальных классов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– учитель начальных классов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Раиса Алексеевна – учитель начальных классов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Атнагулова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 – учитель начальных классов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Ольга Юрьевна – учитель – логопед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Ирмакановна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 – психолог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Костромина Марина Юрьевна – учитель – логопед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Гарипова Анна Алексеевна – учитель – логопед</w:t>
      </w:r>
    </w:p>
    <w:p w:rsidR="003C77EA" w:rsidRDefault="003C77EA" w:rsidP="003C77E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 – учитель - дефектолог</w:t>
      </w:r>
    </w:p>
    <w:p w:rsidR="00BE0085" w:rsidRDefault="00BE0085"/>
    <w:sectPr w:rsidR="00BE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37A7"/>
    <w:multiLevelType w:val="hybridMultilevel"/>
    <w:tmpl w:val="9190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42605"/>
    <w:multiLevelType w:val="hybridMultilevel"/>
    <w:tmpl w:val="EE02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32"/>
    <w:rsid w:val="000B3A2B"/>
    <w:rsid w:val="003C77EA"/>
    <w:rsid w:val="005A7032"/>
    <w:rsid w:val="009233CF"/>
    <w:rsid w:val="00A07017"/>
    <w:rsid w:val="00BE0085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AD1D-2F03-44B6-8EB1-88691E3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7E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aad.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</dc:creator>
  <cp:keywords/>
  <dc:description/>
  <cp:lastModifiedBy>Елена Дроздова</cp:lastModifiedBy>
  <cp:revision>3</cp:revision>
  <dcterms:created xsi:type="dcterms:W3CDTF">2024-02-01T06:04:00Z</dcterms:created>
  <dcterms:modified xsi:type="dcterms:W3CDTF">2024-03-20T10:14:00Z</dcterms:modified>
</cp:coreProperties>
</file>