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D5" w:rsidRPr="00082AD5" w:rsidRDefault="009B668C" w:rsidP="00082AD5">
      <w:pPr>
        <w:rPr>
          <w:b/>
          <w:i/>
          <w:sz w:val="96"/>
          <w:szCs w:val="96"/>
        </w:rPr>
      </w:pPr>
      <w:r w:rsidRPr="00333479">
        <w:rPr>
          <w:b/>
          <w:i/>
          <w:sz w:val="96"/>
          <w:szCs w:val="96"/>
        </w:rPr>
        <w:t xml:space="preserve">          </w:t>
      </w:r>
      <w:r w:rsidR="00732230" w:rsidRPr="00732230">
        <w:rPr>
          <w:b/>
          <w:i/>
          <w:noProof/>
          <w:sz w:val="96"/>
          <w:szCs w:val="96"/>
          <w:lang w:eastAsia="ru-RU"/>
        </w:rPr>
        <w:drawing>
          <wp:inline distT="0" distB="0" distL="0" distR="0">
            <wp:extent cx="5238750" cy="4210050"/>
            <wp:effectExtent l="0" t="0" r="0" b="0"/>
            <wp:docPr id="1" name="Рисунок 1" descr="C:\Users\dns\Downloads\экоо13(1)_5a9e734fd6a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ownloads\экоо13(1)_5a9e734fd6a7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AD5" w:rsidRDefault="00082AD5" w:rsidP="00B51FE9">
      <w:pPr>
        <w:pStyle w:val="1"/>
        <w:spacing w:before="0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ru-RU"/>
        </w:rPr>
      </w:pPr>
    </w:p>
    <w:p w:rsidR="00082AD5" w:rsidRDefault="00082AD5" w:rsidP="00B51FE9">
      <w:pPr>
        <w:pStyle w:val="1"/>
        <w:spacing w:before="0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ru-RU"/>
        </w:rPr>
      </w:pPr>
    </w:p>
    <w:p w:rsidR="00082AD5" w:rsidRDefault="00082AD5" w:rsidP="00B51FE9">
      <w:pPr>
        <w:pStyle w:val="1"/>
        <w:spacing w:before="0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ru-RU"/>
        </w:rPr>
      </w:pPr>
    </w:p>
    <w:p w:rsidR="00082AD5" w:rsidRDefault="00082AD5" w:rsidP="00B51FE9">
      <w:pPr>
        <w:pStyle w:val="1"/>
        <w:spacing w:before="0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ru-RU"/>
        </w:rPr>
      </w:pPr>
    </w:p>
    <w:p w:rsidR="00082AD5" w:rsidRDefault="00082AD5" w:rsidP="00B51FE9">
      <w:pPr>
        <w:pStyle w:val="1"/>
        <w:spacing w:before="0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ru-RU"/>
        </w:rPr>
      </w:pPr>
    </w:p>
    <w:p w:rsidR="00082AD5" w:rsidRDefault="00082AD5" w:rsidP="00B51FE9">
      <w:pPr>
        <w:pStyle w:val="1"/>
        <w:spacing w:before="0"/>
        <w:rPr>
          <w:rFonts w:ascii="Calibri" w:eastAsia="Times New Roman" w:hAnsi="Calibri" w:cs="Calibri"/>
          <w:color w:val="auto"/>
          <w:sz w:val="22"/>
          <w:szCs w:val="22"/>
          <w:lang w:eastAsia="ru-RU"/>
        </w:rPr>
      </w:pPr>
    </w:p>
    <w:p w:rsidR="00082AD5" w:rsidRDefault="00082AD5" w:rsidP="00082AD5">
      <w:pPr>
        <w:rPr>
          <w:lang w:eastAsia="ru-RU"/>
        </w:rPr>
      </w:pPr>
    </w:p>
    <w:p w:rsidR="00082AD5" w:rsidRPr="00082AD5" w:rsidRDefault="00082AD5" w:rsidP="00082AD5">
      <w:pPr>
        <w:rPr>
          <w:lang w:eastAsia="ru-RU"/>
        </w:rPr>
      </w:pPr>
    </w:p>
    <w:p w:rsidR="00B51FE9" w:rsidRPr="00082AD5" w:rsidRDefault="00B51FE9" w:rsidP="00B51FE9">
      <w:pPr>
        <w:pStyle w:val="1"/>
        <w:spacing w:before="0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ru-RU"/>
        </w:rPr>
      </w:pPr>
      <w:r w:rsidRPr="00082AD5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ru-RU"/>
        </w:rPr>
        <w:lastRenderedPageBreak/>
        <w:t>Средства индивидуальной и коллективной защиты (часть 1)</w:t>
      </w:r>
    </w:p>
    <w:p w:rsidR="00B51FE9" w:rsidRPr="00082AD5" w:rsidRDefault="00B51FE9" w:rsidP="00B51FE9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1FE9" w:rsidRPr="00082AD5" w:rsidRDefault="00082AD5" w:rsidP="00082AD5">
      <w:pPr>
        <w:shd w:val="clear" w:color="auto" w:fill="F9F9F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Содержание:</w:t>
      </w:r>
    </w:p>
    <w:p w:rsidR="00B51FE9" w:rsidRPr="00082AD5" w:rsidRDefault="00B023FF" w:rsidP="000F5D6B">
      <w:pPr>
        <w:numPr>
          <w:ilvl w:val="0"/>
          <w:numId w:val="1"/>
        </w:numPr>
        <w:shd w:val="clear" w:color="auto" w:fill="F9F9F9"/>
        <w:ind w:left="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hyperlink r:id="rId9" w:anchor="1" w:history="1">
        <w:r w:rsidR="00B51FE9" w:rsidRPr="00082AD5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1. Назначение и устройство фильтрующего противогаза и респиратора</w:t>
        </w:r>
      </w:hyperlink>
    </w:p>
    <w:p w:rsidR="00B51FE9" w:rsidRPr="00082AD5" w:rsidRDefault="00B023FF" w:rsidP="000F5D6B">
      <w:pPr>
        <w:numPr>
          <w:ilvl w:val="1"/>
          <w:numId w:val="1"/>
        </w:numPr>
        <w:shd w:val="clear" w:color="auto" w:fill="F9F9F9"/>
        <w:ind w:left="36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hyperlink r:id="rId10" w:anchor="11" w:history="1">
        <w:r w:rsidR="00B51FE9" w:rsidRPr="00082AD5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1.1. Общевойсковые фильтрующие противогазы</w:t>
        </w:r>
      </w:hyperlink>
    </w:p>
    <w:p w:rsidR="00B51FE9" w:rsidRPr="00082AD5" w:rsidRDefault="00B023FF" w:rsidP="000F5D6B">
      <w:pPr>
        <w:numPr>
          <w:ilvl w:val="1"/>
          <w:numId w:val="1"/>
        </w:numPr>
        <w:shd w:val="clear" w:color="auto" w:fill="F9F9F9"/>
        <w:ind w:left="36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hyperlink r:id="rId11" w:anchor="12" w:history="1">
        <w:r w:rsidR="00B51FE9" w:rsidRPr="00082AD5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1.2. Респиратор</w:t>
        </w:r>
      </w:hyperlink>
    </w:p>
    <w:p w:rsidR="00B51FE9" w:rsidRPr="00082AD5" w:rsidRDefault="00B023FF" w:rsidP="000F5D6B">
      <w:pPr>
        <w:numPr>
          <w:ilvl w:val="0"/>
          <w:numId w:val="1"/>
        </w:numPr>
        <w:shd w:val="clear" w:color="auto" w:fill="F9F9F9"/>
        <w:ind w:left="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hyperlink r:id="rId12" w:anchor="2" w:history="1">
        <w:r w:rsidR="00B51FE9" w:rsidRPr="00082AD5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2. Подбор лицевой части, сборка, проверка исправности, укладка противогаза и респиратора в сумку</w:t>
        </w:r>
      </w:hyperlink>
    </w:p>
    <w:p w:rsidR="00B51FE9" w:rsidRPr="00082AD5" w:rsidRDefault="00B023FF" w:rsidP="000F5D6B">
      <w:pPr>
        <w:numPr>
          <w:ilvl w:val="1"/>
          <w:numId w:val="1"/>
        </w:numPr>
        <w:shd w:val="clear" w:color="auto" w:fill="F9F9F9"/>
        <w:ind w:left="36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hyperlink r:id="rId13" w:anchor="21" w:history="1">
        <w:r w:rsidR="00B51FE9" w:rsidRPr="00082AD5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2.1. Подбор лицевой части, сборка, проверка исправности, укладка противогаза в сумку</w:t>
        </w:r>
      </w:hyperlink>
    </w:p>
    <w:p w:rsidR="00B51FE9" w:rsidRPr="00082AD5" w:rsidRDefault="00B023FF" w:rsidP="000F5D6B">
      <w:pPr>
        <w:numPr>
          <w:ilvl w:val="1"/>
          <w:numId w:val="1"/>
        </w:numPr>
        <w:shd w:val="clear" w:color="auto" w:fill="F9F9F9"/>
        <w:ind w:left="36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hyperlink r:id="rId14" w:anchor="22" w:history="1">
        <w:r w:rsidR="00B51FE9" w:rsidRPr="00082AD5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2.2. Подбор респиратора, его подгонка, проверка исправности и укладка в сумку</w:t>
        </w:r>
      </w:hyperlink>
    </w:p>
    <w:p w:rsidR="00B51FE9" w:rsidRPr="00082AD5" w:rsidRDefault="00B023FF" w:rsidP="000F5D6B">
      <w:pPr>
        <w:numPr>
          <w:ilvl w:val="0"/>
          <w:numId w:val="1"/>
        </w:numPr>
        <w:shd w:val="clear" w:color="auto" w:fill="F9F9F9"/>
        <w:ind w:left="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hyperlink r:id="rId15" w:anchor="3_____1_2" w:history="1">
        <w:r w:rsidR="00B51FE9" w:rsidRPr="00082AD5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3. Правила пользования противогазом и респиратором. Обучение выполнению нормативов № 1 и 2</w:t>
        </w:r>
      </w:hyperlink>
    </w:p>
    <w:p w:rsidR="00B51FE9" w:rsidRPr="00082AD5" w:rsidRDefault="00B023FF" w:rsidP="000F5D6B">
      <w:pPr>
        <w:numPr>
          <w:ilvl w:val="1"/>
          <w:numId w:val="1"/>
        </w:numPr>
        <w:shd w:val="clear" w:color="auto" w:fill="F9F9F9"/>
        <w:ind w:left="36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hyperlink r:id="rId16" w:anchor="31" w:history="1">
        <w:r w:rsidR="00B51FE9" w:rsidRPr="00082AD5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3.1. Правила пользования противогазом</w:t>
        </w:r>
      </w:hyperlink>
    </w:p>
    <w:p w:rsidR="00B51FE9" w:rsidRPr="00082AD5" w:rsidRDefault="00B023FF" w:rsidP="000F5D6B">
      <w:pPr>
        <w:numPr>
          <w:ilvl w:val="1"/>
          <w:numId w:val="1"/>
        </w:numPr>
        <w:shd w:val="clear" w:color="auto" w:fill="F9F9F9"/>
        <w:ind w:left="36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hyperlink r:id="rId17" w:anchor="32" w:history="1">
        <w:r w:rsidR="00B51FE9" w:rsidRPr="00082AD5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3.2. Правила пользования респиратором</w:t>
        </w:r>
      </w:hyperlink>
    </w:p>
    <w:p w:rsidR="00B51FE9" w:rsidRPr="00082AD5" w:rsidRDefault="00B51FE9" w:rsidP="00B51FE9">
      <w:pPr>
        <w:shd w:val="clear" w:color="auto" w:fill="FFFFFF"/>
        <w:spacing w:before="100" w:beforeAutospacing="1" w:after="100" w:afterAutospacing="1" w:line="378" w:lineRule="atLeast"/>
        <w:outlineLvl w:val="1"/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1. Назначение и устройство фильтрующего противогаза и респиратора</w:t>
      </w:r>
    </w:p>
    <w:p w:rsidR="00B51FE9" w:rsidRPr="00082AD5" w:rsidRDefault="00B51FE9" w:rsidP="00B51FE9">
      <w:pPr>
        <w:shd w:val="clear" w:color="auto" w:fill="FFFFFF"/>
        <w:spacing w:before="100" w:beforeAutospacing="1" w:after="100" w:afterAutospacing="1" w:line="295" w:lineRule="atLeast"/>
        <w:outlineLvl w:val="2"/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1.1. Общевойсковые фильтрующие противогазы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Общевойсковые фильтрующие противогазы предназначены для защиты органов дыхания, лица и глаз от ОВ, РП и БС.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Принцип действия противогазов основан на изоляции органов дыхания от окружающей среды и очистке вдыхаемого воздуха от токсичных аэрозолей и паров в фильтрующе-поглощающей системе. Противогазы не обогащают вдыхаемый воздух кислородом, поэтому их можно использовать только в атмосфере, содержащей не менее 17% кислорода (по объему).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Состав, устройство, маркировка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Противогаз состоит из </w:t>
      </w: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лицевой части 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и </w:t>
      </w: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противогазовой коробки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, которые непосредственно соединены между собой.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Кроме того, в комплект противогаза входят:</w:t>
      </w:r>
    </w:p>
    <w:p w:rsidR="00B51FE9" w:rsidRPr="00082AD5" w:rsidRDefault="00B51FE9" w:rsidP="000F5D6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противогазовая сумка;</w:t>
      </w:r>
    </w:p>
    <w:p w:rsidR="00B51FE9" w:rsidRPr="00082AD5" w:rsidRDefault="00B51FE9" w:rsidP="000F5D6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незапотевающие</w:t>
      </w:r>
      <w:proofErr w:type="spell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пленки для предохранения от запотевания стекол очков;</w:t>
      </w:r>
    </w:p>
    <w:p w:rsidR="00B51FE9" w:rsidRPr="00082AD5" w:rsidRDefault="00B51FE9" w:rsidP="000F5D6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lastRenderedPageBreak/>
        <w:t>мембраны переговорного устройства;</w:t>
      </w:r>
    </w:p>
    <w:p w:rsidR="00B51FE9" w:rsidRPr="00082AD5" w:rsidRDefault="00B51FE9" w:rsidP="000F5D6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трикотажный гидрофобный чехол для противогазовой коробки;</w:t>
      </w:r>
    </w:p>
    <w:p w:rsidR="00B51FE9" w:rsidRPr="00082AD5" w:rsidRDefault="00B51FE9" w:rsidP="000F5D6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зимой противогаз доукомплектовываются утеплительными манжетами;</w:t>
      </w:r>
    </w:p>
    <w:p w:rsidR="00B51FE9" w:rsidRPr="00082AD5" w:rsidRDefault="00B51FE9" w:rsidP="000F5D6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бирка.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Лицевая часть (шлем-маска)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предназначена для защиты лица и глаз от ОВ, РП, БС, подвода к органам дыхания очищенного воздуха и сброса в атмосферу выдыхаемого воздуха.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Лицевые части изготовлены из резины серого или черного цвета.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Устройство лицевой части:</w:t>
      </w:r>
    </w:p>
    <w:p w:rsidR="00B51FE9" w:rsidRPr="00082AD5" w:rsidRDefault="00B51FE9" w:rsidP="000F5D6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шлем-маска (корпус);</w:t>
      </w:r>
    </w:p>
    <w:p w:rsidR="00B51FE9" w:rsidRPr="00082AD5" w:rsidRDefault="00B51FE9" w:rsidP="000F5D6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очковый узел;</w:t>
      </w:r>
    </w:p>
    <w:p w:rsidR="00B51FE9" w:rsidRPr="00082AD5" w:rsidRDefault="00B51FE9" w:rsidP="000F5D6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обтекатель;</w:t>
      </w:r>
    </w:p>
    <w:p w:rsidR="00B51FE9" w:rsidRPr="00082AD5" w:rsidRDefault="00B51FE9" w:rsidP="000F5D6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клапанная коробка;</w:t>
      </w:r>
    </w:p>
    <w:p w:rsidR="00B51FE9" w:rsidRPr="00082AD5" w:rsidRDefault="00B51FE9" w:rsidP="000F5D6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переговорное устройство (мембранная коробка) - им оборудуются </w:t>
      </w:r>
      <w:proofErr w:type="gram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шлем-маски</w:t>
      </w:r>
      <w:proofErr w:type="gram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ШМГ и ШМ-66Му.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Противогазовая коробка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предназначена для очистки вдыхаемого воздуха от аэрозолей и паров ОВ, РП, БС.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Очистка воздуха в противогазовой коробке осуществляется:</w:t>
      </w:r>
    </w:p>
    <w:p w:rsidR="00B51FE9" w:rsidRPr="00082AD5" w:rsidRDefault="00B51FE9" w:rsidP="000F5D6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от аэрозолей - </w:t>
      </w:r>
      <w:proofErr w:type="spell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противоаэрозольным</w:t>
      </w:r>
      <w:proofErr w:type="spell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фильтром;</w:t>
      </w:r>
    </w:p>
    <w:p w:rsidR="00B51FE9" w:rsidRPr="00082AD5" w:rsidRDefault="00B51FE9" w:rsidP="000F5D6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от паров - поглощающим слоем угля-катализатора.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Противогазовая коробка имеют цилиндрический металлический корпус с дном и крышкой, герметизируемый при хранении резиновой пробкой и металлическим колпачком с резиновой прокладкой.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Сумка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предназначена для ношения, защиты и хранения противогаза.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Устройство сумки для противогаза:</w:t>
      </w:r>
    </w:p>
    <w:p w:rsidR="00B51FE9" w:rsidRPr="00082AD5" w:rsidRDefault="00B51FE9" w:rsidP="000F5D6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lastRenderedPageBreak/>
        <w:t>плечевой ремень;</w:t>
      </w:r>
    </w:p>
    <w:p w:rsidR="00B51FE9" w:rsidRPr="00082AD5" w:rsidRDefault="00B51FE9" w:rsidP="000F5D6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поясная тесьма с пряжками для регулировки длины;</w:t>
      </w:r>
    </w:p>
    <w:p w:rsidR="00B51FE9" w:rsidRPr="00082AD5" w:rsidRDefault="00B51FE9" w:rsidP="000F5D6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корпус с одно или несколькими отделениями;</w:t>
      </w:r>
    </w:p>
    <w:p w:rsidR="00B51FE9" w:rsidRPr="00082AD5" w:rsidRDefault="00B51FE9" w:rsidP="000F5D6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клапан;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Незапотевающие</w:t>
      </w:r>
      <w:proofErr w:type="spellEnd"/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пленки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односторонние (НП) или двусторонние (НПН) предназначены для предохранения очкового узла от запотевания.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Комплект из шести пленок упакован в металлическую коробку, герметизированную по линии разъема изоляционной лентой.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Накладные утеплительные манжеты (НМУ)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предназначены для предохранения очкового узла от обмерзания при отрицательных температурах.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Трикотажный гидрофобный чехол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предназначен для предохранения противогазовой коробки от попадания в нее грубодисперсной пыли, капельножидкой влаги, снега и других загрязнений. В противогазах, имеющих соединительную трубку, роль чехла выполняет сумка.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Клапанная коробка лицевой части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предназначена для распределения потоков вдыхаемого и выдыхаемого воздуха.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В лицевых частях ШМ-62, ШМ-66Му в клапанных коробках расположен один клапан вдоха и два клапана выдоха – основной и дополнительный. Клапаны выдоха являются наиболее уязвимыми элементами противогаза, так как при их неисправности (засорении, примерзании) зараженный воздух проникает под лицевую часть.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Обтекатели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предназначены для обдува очкового узла вдыхаемым воздухом.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Обтекатели выполнены в виде каналов-воздуховодов, отформованных вместе с корпусом лицевой части.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Переговорное устройство (</w:t>
      </w:r>
      <w:proofErr w:type="gramStart"/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коробка-мембранная</w:t>
      </w:r>
      <w:proofErr w:type="gramEnd"/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)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предназначено для улучшения качества передачи речи при пользовании противогазом.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Переговорное устройство может быть выполнено в виде:</w:t>
      </w:r>
    </w:p>
    <w:p w:rsidR="00B51FE9" w:rsidRPr="00082AD5" w:rsidRDefault="00B51FE9" w:rsidP="000F5D6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неразборной капсулы, вмонтированной при сборке в заводских условиях;</w:t>
      </w:r>
    </w:p>
    <w:p w:rsidR="00B51FE9" w:rsidRPr="00082AD5" w:rsidRDefault="00B51FE9" w:rsidP="000F5D6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lastRenderedPageBreak/>
        <w:t>разборной конструкции, состоящей из корпуса, резинового кольца, мембраны, опорного кольца, фланца и крышки.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При разборной конструкции переговорного устройства лицевые части комплектуются коробками с пятью запасными мембранами. Коробки герметизированы по линии разъема изоляционной лентой.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Бирка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предназначена для указания номера противогаза, фамилии военнослужащего, за которым закреплен противогаз, и роста лицевой части.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Бирку изготовляют из местных материалов, прикрепляют на левой боковой стенке сумки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Противогаз ПМГ</w:t>
      </w:r>
    </w:p>
    <w:p w:rsidR="00B51FE9" w:rsidRPr="00082AD5" w:rsidRDefault="00B51FE9" w:rsidP="00B51FE9">
      <w:pPr>
        <w:shd w:val="clear" w:color="auto" w:fill="FFFFFF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noProof/>
          <w:color w:val="404040"/>
          <w:sz w:val="24"/>
          <w:szCs w:val="24"/>
          <w:lang w:eastAsia="ru-RU"/>
        </w:rPr>
        <w:drawing>
          <wp:inline distT="0" distB="0" distL="0" distR="0" wp14:anchorId="399E4DB0" wp14:editId="091728BD">
            <wp:extent cx="1390650" cy="1981200"/>
            <wp:effectExtent l="0" t="0" r="0" b="0"/>
            <wp:docPr id="2" name="Рисунок 2" descr="Противогаз ПМ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тивогаз ПМГ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Противогаз ПМГ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Противогазовая коробка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EO-18K имеет форму цилиндра высотой 9 см и диаметром 10,8 см.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Маркировка на EO-18K нанесена водостойкой мастикой на цилиндрической части корпуса:</w:t>
      </w:r>
    </w:p>
    <w:p w:rsidR="00B51FE9" w:rsidRPr="00082AD5" w:rsidRDefault="00B51FE9" w:rsidP="000F5D6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первая строка – индекс ПК – ЕО-18К;</w:t>
      </w:r>
    </w:p>
    <w:p w:rsidR="00B51FE9" w:rsidRPr="00082AD5" w:rsidRDefault="00B51FE9" w:rsidP="000F5D6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вторая строка – условное обозначение предприятия изготовителя, месяц, две последние цифры года изготовления, номер партии;</w:t>
      </w:r>
    </w:p>
    <w:p w:rsidR="00B51FE9" w:rsidRPr="00082AD5" w:rsidRDefault="00B51FE9" w:rsidP="000F5D6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третья строка – серия и номер ПК.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lastRenderedPageBreak/>
        <w:t xml:space="preserve">Устройство </w:t>
      </w:r>
      <w:proofErr w:type="gramStart"/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шлем-маски</w:t>
      </w:r>
      <w:proofErr w:type="gramEnd"/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ШМГ противогаза ПМГ:</w:t>
      </w:r>
    </w:p>
    <w:p w:rsidR="00B51FE9" w:rsidRPr="00082AD5" w:rsidRDefault="00B51FE9" w:rsidP="000F5D6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корпус;</w:t>
      </w:r>
    </w:p>
    <w:p w:rsidR="00B51FE9" w:rsidRPr="00082AD5" w:rsidRDefault="00B51FE9" w:rsidP="000F5D6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очковый узел;</w:t>
      </w:r>
    </w:p>
    <w:p w:rsidR="00B51FE9" w:rsidRPr="00082AD5" w:rsidRDefault="00B51FE9" w:rsidP="000F5D6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обтекатель;</w:t>
      </w:r>
    </w:p>
    <w:p w:rsidR="00B51FE9" w:rsidRPr="00082AD5" w:rsidRDefault="00B51FE9" w:rsidP="000F5D6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клапанная коробка;</w:t>
      </w:r>
    </w:p>
    <w:p w:rsidR="00B51FE9" w:rsidRPr="00082AD5" w:rsidRDefault="00B51FE9" w:rsidP="000F5D6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переговорное устройство;</w:t>
      </w:r>
    </w:p>
    <w:p w:rsidR="00B51FE9" w:rsidRPr="00082AD5" w:rsidRDefault="00B51FE9" w:rsidP="000F5D6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узел присоединения ПК, в котором расположен клапан вдоха.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Шлем-маска ШМГ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 имеет вырезы в </w:t>
      </w:r>
      <w:proofErr w:type="spell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шлемовой</w:t>
      </w:r>
      <w:proofErr w:type="spell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части и шейную тесьму для фиксации </w:t>
      </w:r>
      <w:proofErr w:type="gram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шлем-маски</w:t>
      </w:r>
      <w:proofErr w:type="gram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на голове.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Клапанная коробка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выполнена в виде резинового патрубка с двумя клапанами выдоха грибкового типа. Фронтальное расположение и размеры стекол очкового узла обеспечивают возможность работы с оптическими приборами.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Для обеспечения удобства работы с вооружением и военной техникой различных специалистов и для учета индивидуальных особенностей военнослужащих лицевые части ШМГ выпускают с левосторонним (90%) и правосторонним (10%) расположением узла присоединения ПК.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Сумка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 имеет форму прямоугольного параллелепипеда. Она изготовлена из однослойной ткани, имеет одно отделение и два наружных кармана для коробок с </w:t>
      </w:r>
      <w:proofErr w:type="spell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незапотевающими</w:t>
      </w:r>
      <w:proofErr w:type="spell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пленками, мембранами и ИПП.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Клапан на сумку отсутствует. Сумку закрывают, складывая переднюю и заднюю стенки и скатывая их в жгут, который пристегивают к корпусу сумки двумя шлевками на пуговицы или кнопки.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Противогаз ПМГ-2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B51FE9" w:rsidRPr="00082AD5" w:rsidRDefault="00B51FE9" w:rsidP="00B51FE9">
      <w:pPr>
        <w:shd w:val="clear" w:color="auto" w:fill="FFFFFF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noProof/>
          <w:color w:val="404040"/>
          <w:sz w:val="24"/>
          <w:szCs w:val="24"/>
          <w:lang w:eastAsia="ru-RU"/>
        </w:rPr>
        <w:lastRenderedPageBreak/>
        <w:drawing>
          <wp:inline distT="0" distB="0" distL="0" distR="0" wp14:anchorId="58829F4B" wp14:editId="2625E8C6">
            <wp:extent cx="1371600" cy="1981200"/>
            <wp:effectExtent l="0" t="0" r="0" b="0"/>
            <wp:docPr id="3" name="Рисунок 3" descr="Противогаз ПМ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тивогаз ПМГ-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Противогаз ПМГ-2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Фильтрующе-поглощающая коробка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ЕО-62К имеет форму цилиндра высотой 8 см и диаметром 11,2 см.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Маркировка на ПК нанесена водостойкой мастикой на цилиндрическую часть корпуса:</w:t>
      </w:r>
    </w:p>
    <w:p w:rsidR="00B51FE9" w:rsidRPr="00082AD5" w:rsidRDefault="00B51FE9" w:rsidP="000F5D6B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первая строка – индекс ПК – ЕО-62К;</w:t>
      </w:r>
    </w:p>
    <w:p w:rsidR="00B51FE9" w:rsidRPr="00082AD5" w:rsidRDefault="00B51FE9" w:rsidP="000F5D6B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вторая строка – номер партии, серия и номер ПК;</w:t>
      </w:r>
    </w:p>
    <w:p w:rsidR="00B51FE9" w:rsidRPr="00082AD5" w:rsidRDefault="00B51FE9" w:rsidP="000F5D6B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на защитном экране (под пробкой) в виде выпуклого штампа указаны: цифры в круге – условное обозначение предприятия-изготовителя, месяц и две последние цифры года изготовления.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устройство </w:t>
      </w:r>
      <w:proofErr w:type="gramStart"/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шлем-маски</w:t>
      </w:r>
      <w:proofErr w:type="gramEnd"/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ШМ-66Му противогаза ПМГ-2:</w:t>
      </w:r>
    </w:p>
    <w:p w:rsidR="00B51FE9" w:rsidRPr="00082AD5" w:rsidRDefault="00B51FE9" w:rsidP="000F5D6B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корпус;</w:t>
      </w:r>
    </w:p>
    <w:p w:rsidR="00B51FE9" w:rsidRPr="00082AD5" w:rsidRDefault="00B51FE9" w:rsidP="000F5D6B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очковый узел;</w:t>
      </w:r>
    </w:p>
    <w:p w:rsidR="00B51FE9" w:rsidRPr="00082AD5" w:rsidRDefault="00B51FE9" w:rsidP="000F5D6B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обтекатель;</w:t>
      </w:r>
    </w:p>
    <w:p w:rsidR="00B51FE9" w:rsidRPr="00082AD5" w:rsidRDefault="00B51FE9" w:rsidP="000F5D6B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клапанная коробка;</w:t>
      </w:r>
    </w:p>
    <w:p w:rsidR="00B51FE9" w:rsidRPr="00082AD5" w:rsidRDefault="00B51FE9" w:rsidP="000F5D6B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переговорное устройство разборного типа.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В лицевой части сделаны сквозные вырезы для ушных раковин, что обеспечивает нормальную слышимость.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Маркировка на лицевой части ШМ-66Му нанесена в виде выпуклого оттиска от пресс-формы: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lastRenderedPageBreak/>
        <w:t xml:space="preserve">в подбородочной части в круге цифрой указан рост </w:t>
      </w:r>
      <w:proofErr w:type="gram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шлем-маски</w:t>
      </w:r>
      <w:proofErr w:type="gram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, две последние цифры года изготовления, квартал (точками).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устройство </w:t>
      </w:r>
      <w:proofErr w:type="gramStart"/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шлем-маски</w:t>
      </w:r>
      <w:proofErr w:type="gramEnd"/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ШМ-62 противогаза ПМГ-2:</w:t>
      </w:r>
    </w:p>
    <w:p w:rsidR="00B51FE9" w:rsidRPr="00082AD5" w:rsidRDefault="00B51FE9" w:rsidP="000F5D6B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корпус;</w:t>
      </w:r>
    </w:p>
    <w:p w:rsidR="00B51FE9" w:rsidRPr="00082AD5" w:rsidRDefault="00B51FE9" w:rsidP="000F5D6B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очковый узел;</w:t>
      </w:r>
    </w:p>
    <w:p w:rsidR="00B51FE9" w:rsidRPr="00082AD5" w:rsidRDefault="00B51FE9" w:rsidP="000F5D6B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обтекатель;</w:t>
      </w:r>
    </w:p>
    <w:p w:rsidR="00B51FE9" w:rsidRPr="00082AD5" w:rsidRDefault="00B51FE9" w:rsidP="000F5D6B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клапанная коробка.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Конструкция клапанной коробки аналогична клапанной коробке ШМ-66Му.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Ростовочный</w:t>
      </w:r>
      <w:proofErr w:type="spell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ассортимент и маркировка ШМ-62 </w:t>
      </w:r>
      <w:proofErr w:type="gram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аналогичны</w:t>
      </w:r>
      <w:proofErr w:type="gram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ассортименту и маркировке ШМ-66Му.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Сумка 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противогаза ПМГ-2 аналогична сумке противогаза ПМГ.</w:t>
      </w:r>
    </w:p>
    <w:p w:rsidR="00B51FE9" w:rsidRPr="00082AD5" w:rsidRDefault="00B51FE9" w:rsidP="00B51FE9">
      <w:pPr>
        <w:shd w:val="clear" w:color="auto" w:fill="FFFFFF"/>
        <w:spacing w:before="100" w:beforeAutospacing="1" w:after="100" w:afterAutospacing="1" w:line="295" w:lineRule="atLeast"/>
        <w:outlineLvl w:val="2"/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1.2. Респиратор</w:t>
      </w:r>
    </w:p>
    <w:p w:rsidR="00B51FE9" w:rsidRPr="00082AD5" w:rsidRDefault="00B023FF" w:rsidP="00B51FE9">
      <w:pPr>
        <w:shd w:val="clear" w:color="auto" w:fill="FFFFFF"/>
        <w:jc w:val="righ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hyperlink r:id="rId20" w:history="1">
        <w:proofErr w:type="gramStart"/>
        <w:r w:rsidR="00B51FE9" w:rsidRPr="00082AD5">
          <w:rPr>
            <w:rFonts w:ascii="Times New Roman" w:hAnsi="Times New Roman" w:cs="Times New Roman"/>
            <w:color w:val="E2AE69"/>
            <w:sz w:val="24"/>
            <w:szCs w:val="24"/>
            <w:u w:val="single"/>
            <w:lang w:eastAsia="ru-RU"/>
          </w:rPr>
          <w:t>(Статья: 1.2.</w:t>
        </w:r>
        <w:proofErr w:type="gramEnd"/>
        <w:r w:rsidR="00B51FE9" w:rsidRPr="00082AD5">
          <w:rPr>
            <w:rFonts w:ascii="Times New Roman" w:hAnsi="Times New Roman" w:cs="Times New Roman"/>
            <w:color w:val="E2AE6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="00B51FE9" w:rsidRPr="00082AD5">
          <w:rPr>
            <w:rFonts w:ascii="Times New Roman" w:hAnsi="Times New Roman" w:cs="Times New Roman"/>
            <w:color w:val="E2AE69"/>
            <w:sz w:val="24"/>
            <w:szCs w:val="24"/>
            <w:u w:val="single"/>
            <w:lang w:eastAsia="ru-RU"/>
          </w:rPr>
          <w:t>Респиратор)</w:t>
        </w:r>
      </w:hyperlink>
      <w:proofErr w:type="gramEnd"/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Респиратор Р-2 предназначен для защиты органов дыхания от радиоактивной и грунтовой пыли.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Принцип действия фильтрующего респиратора основан на том, что органы дыхания изолируются от окружающей среды полумаской, а вдыхаемый воздух очищается от аэрозолей в пакете фильтрующих материалов.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Респиратор не обогащает вдыхаемый воздух кислородом, поэтому его можно применять в атмосфере, содержащей не менее 17% кислорода (по объему). Респиратор не защищает от токсичных газов и паров.</w:t>
      </w:r>
    </w:p>
    <w:p w:rsidR="00B51FE9" w:rsidRPr="00082AD5" w:rsidRDefault="00B51FE9" w:rsidP="00B51FE9">
      <w:pPr>
        <w:shd w:val="clear" w:color="auto" w:fill="FFFFFF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noProof/>
          <w:color w:val="404040"/>
          <w:sz w:val="24"/>
          <w:szCs w:val="24"/>
          <w:lang w:eastAsia="ru-RU"/>
        </w:rPr>
        <w:lastRenderedPageBreak/>
        <w:drawing>
          <wp:inline distT="0" distB="0" distL="0" distR="0" wp14:anchorId="175FB652" wp14:editId="4DE218B7">
            <wp:extent cx="1323975" cy="1800225"/>
            <wp:effectExtent l="0" t="0" r="9525" b="9525"/>
            <wp:docPr id="4" name="Рисунок 4" descr="Респиратор Р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спиратор Р-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Респиратор Р-2: 1 – полумаска; 2 – клапан выдоха; 3 – носовой зажим; 4 – наголовник.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Фильтрующая полумаска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респиратора Р-2 изготовлена из трех слоев материалов:</w:t>
      </w:r>
    </w:p>
    <w:p w:rsidR="00B51FE9" w:rsidRPr="00082AD5" w:rsidRDefault="00B51FE9" w:rsidP="000F5D6B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внешний слой – </w:t>
      </w:r>
      <w:proofErr w:type="spell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пенополиуретан</w:t>
      </w:r>
      <w:proofErr w:type="spell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защитного цвета;</w:t>
      </w:r>
    </w:p>
    <w:p w:rsidR="00B51FE9" w:rsidRPr="00082AD5" w:rsidRDefault="00B51FE9" w:rsidP="000F5D6B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внутренний слой – воздухонепроницаемая полиэтиленовая пленка с вмонтированными двумя клапанами вдоха;</w:t>
      </w:r>
    </w:p>
    <w:p w:rsidR="00B51FE9" w:rsidRPr="00082AD5" w:rsidRDefault="00B51FE9" w:rsidP="000F5D6B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между </w:t>
      </w:r>
      <w:proofErr w:type="spell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пенополиуретаном</w:t>
      </w:r>
      <w:proofErr w:type="spell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и пленкой расположен слой фильтрующего материала из полимерных волокон.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Клапан выдоха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размещен в передней части полумаски и закрыт снаружи экраном. Респиратор имеет носовой зажим, предназначенный для поджима полумаски к лицу в области переносицы.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Полумаска крепится на голове с помощью </w:t>
      </w: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наголовника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, состоящего из двух эластичных и двух </w:t>
      </w:r>
      <w:proofErr w:type="spell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нерастягивающихся</w:t>
      </w:r>
      <w:proofErr w:type="spell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лямок. Эластичные лямки имеют пряжки для регулировки длины в соответствии с размерами головы.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При вдохе воздух проходит через наружную поверхность полумаски, где очищается от пыли, и через клапан вдоха поступает в органы дыхания. При выдохе выходит наружу через клапан выдоха.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Защитные свойства респиратора Р-2 определяются величиной суммарного коэффициента проницаемости РП в </w:t>
      </w:r>
      <w:proofErr w:type="spell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подмасочное</w:t>
      </w:r>
      <w:proofErr w:type="spell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пространство по полосе обтюрации, через клапан выдоха и фильтрующую полумаску. При правильной подгонке респиратор обеспечивает надежную защиту органов дыхания от РП. Кроме того, респиратор обеспечивает защиту от грунтовой пыли и в значительной мере снижает опасность поражения во вторичном облаке БС, а также аэрозолями гербицидов, дефолиантов и </w:t>
      </w:r>
      <w:proofErr w:type="spell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дисекантов</w:t>
      </w:r>
      <w:proofErr w:type="spell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lastRenderedPageBreak/>
        <w:t xml:space="preserve">Различные климатические условия, исключая </w:t>
      </w:r>
      <w:proofErr w:type="gram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капельно-жидкую</w:t>
      </w:r>
      <w:proofErr w:type="gram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влагу, не влияют на защитные свойства респиратора. Респиратор обеспечивает защиту органов дыхания, как в летних, так и в зимних условиях.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Непрерывное пребывание в респираторе (до 12 ч) практически не влияет на работоспособность и функциональное состояние организма военнослужащих.</w:t>
      </w:r>
    </w:p>
    <w:p w:rsidR="00B51FE9" w:rsidRPr="00082AD5" w:rsidRDefault="00B51FE9" w:rsidP="00B51FE9">
      <w:pPr>
        <w:shd w:val="clear" w:color="auto" w:fill="FFFFFF"/>
        <w:spacing w:before="100" w:beforeAutospacing="1" w:after="100" w:afterAutospacing="1" w:line="378" w:lineRule="atLeast"/>
        <w:outlineLvl w:val="1"/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2. Подбор лицевой части, сборка, проверка исправности, укладка противогаза и респиратора в сумку</w:t>
      </w:r>
    </w:p>
    <w:p w:rsidR="00B51FE9" w:rsidRPr="00082AD5" w:rsidRDefault="00B51FE9" w:rsidP="00B51FE9">
      <w:pPr>
        <w:shd w:val="clear" w:color="auto" w:fill="FFFFFF"/>
        <w:spacing w:before="100" w:beforeAutospacing="1" w:after="100" w:afterAutospacing="1" w:line="295" w:lineRule="atLeast"/>
        <w:outlineLvl w:val="2"/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2.1. Подбор лицевой части, сборка, проверка исправности, укладка противогаза в сумку</w:t>
      </w:r>
    </w:p>
    <w:p w:rsidR="00B51FE9" w:rsidRPr="00082AD5" w:rsidRDefault="00B023FF" w:rsidP="00B51FE9">
      <w:pPr>
        <w:shd w:val="clear" w:color="auto" w:fill="FFFFFF"/>
        <w:jc w:val="righ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hyperlink r:id="rId22" w:history="1">
        <w:r w:rsidR="00082AD5" w:rsidRPr="00082AD5">
          <w:rPr>
            <w:rFonts w:ascii="Times New Roman" w:hAnsi="Times New Roman" w:cs="Times New Roman"/>
            <w:color w:val="E2AE69"/>
            <w:sz w:val="24"/>
            <w:szCs w:val="24"/>
            <w:u w:val="single"/>
            <w:lang w:eastAsia="ru-RU"/>
          </w:rPr>
          <w:t>,</w:t>
        </w:r>
      </w:hyperlink>
    </w:p>
    <w:p w:rsidR="00B51FE9" w:rsidRPr="00082AD5" w:rsidRDefault="00B51FE9" w:rsidP="00B51FE9">
      <w:pPr>
        <w:shd w:val="clear" w:color="auto" w:fill="FFFFFF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noProof/>
          <w:color w:val="404040"/>
          <w:sz w:val="24"/>
          <w:szCs w:val="24"/>
          <w:lang w:eastAsia="ru-RU"/>
        </w:rPr>
        <w:drawing>
          <wp:inline distT="0" distB="0" distL="0" distR="0" wp14:anchorId="75DB15C5" wp14:editId="70DF18FB">
            <wp:extent cx="1362075" cy="1800225"/>
            <wp:effectExtent l="0" t="0" r="9525" b="9525"/>
            <wp:docPr id="5" name="Рисунок 5" descr="Измерение вертикального обхвата голо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мерение вертикального обхвата головы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Измерение вертикального обхвата головы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Подбор </w:t>
      </w:r>
      <w:proofErr w:type="gramStart"/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шлем-масок</w:t>
      </w:r>
      <w:proofErr w:type="gram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осуществляют по результатам замера вертикального обхвата головы, который определяют путем измерения головы по замкнутой линии, проходящей через макушку, щеки и подбородок. Результаты измерений округляют до 0,5 см.</w:t>
      </w:r>
    </w:p>
    <w:p w:rsidR="00B51FE9" w:rsidRPr="00082AD5" w:rsidRDefault="00B51FE9" w:rsidP="00B51FE9">
      <w:pPr>
        <w:shd w:val="clear" w:color="auto" w:fill="FFFFFF"/>
        <w:spacing w:before="100" w:beforeAutospacing="1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Подбор лицевой части противогаза</w:t>
      </w:r>
    </w:p>
    <w:tbl>
      <w:tblPr>
        <w:tblW w:w="1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1838"/>
        <w:gridCol w:w="2847"/>
        <w:gridCol w:w="2366"/>
        <w:gridCol w:w="2847"/>
        <w:gridCol w:w="2429"/>
      </w:tblGrid>
      <w:tr w:rsidR="00B51FE9" w:rsidRPr="00082AD5" w:rsidTr="00B51FE9">
        <w:tc>
          <w:tcPr>
            <w:tcW w:w="0" w:type="auto"/>
            <w:vMerge w:val="restart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Лицевая часть</w:t>
            </w:r>
          </w:p>
        </w:tc>
        <w:tc>
          <w:tcPr>
            <w:tcW w:w="0" w:type="auto"/>
            <w:gridSpan w:val="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Роста лицевых частей и соответствующие им вертикальные обхваты головы, </w:t>
            </w:r>
            <w:proofErr w:type="gramStart"/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</w:p>
        </w:tc>
      </w:tr>
      <w:tr w:rsidR="00B51FE9" w:rsidRPr="00082AD5" w:rsidTr="00B51FE9">
        <w:tc>
          <w:tcPr>
            <w:tcW w:w="0" w:type="auto"/>
            <w:vMerge/>
            <w:vAlign w:val="center"/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51FE9" w:rsidRPr="00082AD5" w:rsidTr="00B51FE9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шмг</w:t>
            </w:r>
            <w:proofErr w:type="spellEnd"/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62,5-65,5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66-67,5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68-69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69,5</w:t>
            </w: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более</w:t>
            </w:r>
          </w:p>
        </w:tc>
      </w:tr>
      <w:tr w:rsidR="00B51FE9" w:rsidRPr="00082AD5" w:rsidTr="00B51FE9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ШМ-66Му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63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63,5-65,5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66-68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68,5</w:t>
            </w: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более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1FE9" w:rsidRPr="00082AD5" w:rsidTr="00B51FE9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ШМ-62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63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63,5-65,5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66-68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68,5-70,5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более</w:t>
            </w:r>
          </w:p>
        </w:tc>
      </w:tr>
    </w:tbl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Новую лицевую часть при получении необходимо протереть снаружи и внутри чистой ветошью, слегка смоченной водой, клапаны выдоха продуть, по возможности промыть. Бывшую в употреблении лицевую часть в целях дезинфекции протереть спиртом или 2% раствором формалина. При этом необходимо следить, чтобы жидкость не попала внутрь ПК.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Проверку правильности подбора лицевой части и исправности противогаза при получении его, а также в ходе использования проводят внешним осмотром и проверкой противогаза на герметичность в целом.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После осмотра комплектующих частей противогаза необходимо:</w:t>
      </w:r>
    </w:p>
    <w:p w:rsidR="00B51FE9" w:rsidRPr="00082AD5" w:rsidRDefault="00B51FE9" w:rsidP="000F5D6B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произвести сборку противогаза, для чего снять с горловины ПК колпачок и вынуть пробку из отверстия в дне</w:t>
      </w:r>
      <w:proofErr w:type="gram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.</w:t>
      </w:r>
      <w:proofErr w:type="gram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</w:t>
      </w:r>
      <w:proofErr w:type="gramStart"/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к</w:t>
      </w:r>
      <w:proofErr w:type="gramEnd"/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олпачок, прокладку и пробку хранить в сумке для противогаза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;</w:t>
      </w:r>
    </w:p>
    <w:p w:rsidR="00B51FE9" w:rsidRPr="00082AD5" w:rsidRDefault="00B51FE9" w:rsidP="000F5D6B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оснастить лицевую часть средствами предохранения очкового узла от запотевания и обмерзания;</w:t>
      </w:r>
    </w:p>
    <w:p w:rsidR="00B51FE9" w:rsidRPr="00082AD5" w:rsidRDefault="00B51FE9" w:rsidP="000F5D6B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уложить в сумку для противогаза все комплектующие детали, респиратор, ИПП;</w:t>
      </w:r>
    </w:p>
    <w:p w:rsidR="00B51FE9" w:rsidRPr="00082AD5" w:rsidRDefault="00B51FE9" w:rsidP="000F5D6B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уложить в сумку противогаз.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Для проверки противогаза на герметичность в целом необходимо:</w:t>
      </w:r>
    </w:p>
    <w:p w:rsidR="00B51FE9" w:rsidRPr="00082AD5" w:rsidRDefault="00B51FE9" w:rsidP="000F5D6B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снять чехол;</w:t>
      </w:r>
    </w:p>
    <w:p w:rsidR="00B51FE9" w:rsidRPr="00082AD5" w:rsidRDefault="00B51FE9" w:rsidP="000F5D6B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надеть лицевую часть;</w:t>
      </w:r>
    </w:p>
    <w:p w:rsidR="00B51FE9" w:rsidRPr="00082AD5" w:rsidRDefault="00B51FE9" w:rsidP="000F5D6B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закрыть отверстие в дне коробки пробкой или зажать его ладонью и сделать глубокий вдох.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lastRenderedPageBreak/>
        <w:t>Если при этом воздух под лицевую часть не проходит, то противогаз исправен.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Если воздух проникает под лицевую часть, то для обнаружения мест неисправности в противогазе следует отвернуть ПК и проверить состояние узла клапана вдоха, наличие в нем прокладок.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Отвинтить крышку переговорного устройства и проверить целость переговорной мембраны, в случае ее неисправности заменить запасной. </w:t>
      </w:r>
      <w:proofErr w:type="gram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Мембраны считать пригодными для использования, если они не имеют проколов, разрывов, трещин и коробления гофр на цилиндрической </w:t>
      </w:r>
      <w:proofErr w:type="spell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отбортовке</w:t>
      </w:r>
      <w:proofErr w:type="spell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, заусенцев более 1 мм на борту мембраны.</w:t>
      </w:r>
      <w:proofErr w:type="gram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Волнистая и матовая поверхность, белесые пятна и следы от протяжки ленты не влияют на герметичность мембраны.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При подсосе воздуха по височным впадинам заменить шлем-маску </w:t>
      </w:r>
      <w:proofErr w:type="gram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шлем-маской</w:t>
      </w:r>
      <w:proofErr w:type="gram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меньшего роста.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Устранив обнаруженную неисправность, собрать противогаз, надеть его и вторично проверить. Надеть на ПК чехол.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Окончательную проверку качества подбора лицевой части и исправности противогаза производят в палатке (помещении) с парами хлорпикрина или аэрозолем раздражающего вещества.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Порядок укладки противогазов ПМГ (ПМГ-2):</w:t>
      </w:r>
    </w:p>
    <w:p w:rsidR="00B51FE9" w:rsidRPr="00082AD5" w:rsidRDefault="00B51FE9" w:rsidP="000F5D6B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противогаз ПМГ: взять противогаз за переговорное устройство; уложить шлем внутрь маски, сложить ее по осевой линии; уложить в сумку коробкой от себя;</w:t>
      </w:r>
    </w:p>
    <w:p w:rsidR="00B51FE9" w:rsidRPr="00082AD5" w:rsidRDefault="00B51FE9" w:rsidP="000F5D6B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противогаз ПМГ-2: шлем-маску сложить по осевой линии, перегнуть вдоль и поперек, закрыв стекла резиной; уложить в сумку переговорным устройством вниз.</w:t>
      </w:r>
    </w:p>
    <w:p w:rsidR="00B51FE9" w:rsidRPr="00082AD5" w:rsidRDefault="00B51FE9" w:rsidP="00B51FE9">
      <w:pPr>
        <w:shd w:val="clear" w:color="auto" w:fill="FFFFFF"/>
        <w:spacing w:before="100" w:beforeAutospacing="1" w:after="100" w:afterAutospacing="1" w:line="295" w:lineRule="atLeast"/>
        <w:outlineLvl w:val="2"/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2.2. Подбор респиратора, его подгонка, проверка исправности и укладка в сумку</w:t>
      </w:r>
    </w:p>
    <w:p w:rsidR="00B51FE9" w:rsidRPr="00082AD5" w:rsidRDefault="00B023FF" w:rsidP="00B51FE9">
      <w:pPr>
        <w:shd w:val="clear" w:color="auto" w:fill="FFFFFF"/>
        <w:jc w:val="righ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hyperlink r:id="rId24" w:history="1">
        <w:r w:rsidR="00082AD5" w:rsidRPr="00082AD5">
          <w:rPr>
            <w:rFonts w:ascii="Times New Roman" w:hAnsi="Times New Roman" w:cs="Times New Roman"/>
            <w:color w:val="E2AE69"/>
            <w:sz w:val="24"/>
            <w:szCs w:val="24"/>
            <w:u w:val="single"/>
            <w:lang w:eastAsia="ru-RU"/>
          </w:rPr>
          <w:t>,</w:t>
        </w:r>
      </w:hyperlink>
    </w:p>
    <w:p w:rsidR="00B51FE9" w:rsidRPr="00082AD5" w:rsidRDefault="00B51FE9" w:rsidP="00B51FE9">
      <w:pPr>
        <w:shd w:val="clear" w:color="auto" w:fill="FFFFFF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noProof/>
          <w:color w:val="404040"/>
          <w:sz w:val="24"/>
          <w:szCs w:val="24"/>
          <w:lang w:eastAsia="ru-RU"/>
        </w:rPr>
        <w:lastRenderedPageBreak/>
        <w:drawing>
          <wp:inline distT="0" distB="0" distL="0" distR="0" wp14:anchorId="39CE3D1C" wp14:editId="380B329D">
            <wp:extent cx="1028700" cy="1724025"/>
            <wp:effectExtent l="0" t="0" r="0" b="9525"/>
            <wp:docPr id="6" name="Рисунок 6" descr="Подбор респиратора, измерение высоты л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дбор респиратора, измерение высоты лица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Измерение высоты лица</w:t>
      </w:r>
    </w:p>
    <w:p w:rsidR="00B51FE9" w:rsidRPr="00082AD5" w:rsidRDefault="00B51FE9" w:rsidP="00B51FE9">
      <w:pPr>
        <w:shd w:val="clear" w:color="auto" w:fill="FFFFFF"/>
        <w:spacing w:before="100" w:beforeAutospacing="1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Подбор респиратора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по росту (В) производят в зависимости от высоты лица (h), способ измерения которого показан на рисунке.</w:t>
      </w:r>
    </w:p>
    <w:tbl>
      <w:tblPr>
        <w:tblW w:w="1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4898"/>
        <w:gridCol w:w="3203"/>
        <w:gridCol w:w="4187"/>
      </w:tblGrid>
      <w:tr w:rsidR="00B51FE9" w:rsidRPr="00082AD5" w:rsidTr="00B51FE9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H, см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 и менее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11–11,9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и более</w:t>
            </w:r>
          </w:p>
        </w:tc>
      </w:tr>
      <w:tr w:rsidR="00B51FE9" w:rsidRPr="00082AD5" w:rsidTr="00B51FE9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После подбора респиратора произвести его подгонку и проверку плотности прилегания полумаски.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Для подгонки респиратора необходимо:</w:t>
      </w:r>
    </w:p>
    <w:p w:rsidR="00B51FE9" w:rsidRPr="00082AD5" w:rsidRDefault="00B51FE9" w:rsidP="000F5D6B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вынуть респиратор из пакета и проверить его исправность;</w:t>
      </w:r>
    </w:p>
    <w:p w:rsidR="00B51FE9" w:rsidRPr="00082AD5" w:rsidRDefault="00B51FE9" w:rsidP="000F5D6B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надеть полумаску на лицо так, чтобы подбородок и нос разместились внутри ее;</w:t>
      </w:r>
    </w:p>
    <w:p w:rsidR="00B51FE9" w:rsidRPr="00082AD5" w:rsidRDefault="00B51FE9" w:rsidP="000F5D6B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одну </w:t>
      </w:r>
      <w:proofErr w:type="spell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нерастягивающуюся</w:t>
      </w:r>
      <w:proofErr w:type="spell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лямку наголовника расположить на теменной части головы, а другую – на затылочной;</w:t>
      </w:r>
    </w:p>
    <w:p w:rsidR="00B51FE9" w:rsidRPr="00082AD5" w:rsidRDefault="00B51FE9" w:rsidP="000F5D6B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при необходимости с помощью пряжек отрегулировать длину эластичных лямок, для чего снять полумаску, перетянуть лямки и снова надеть респиратор;</w:t>
      </w:r>
    </w:p>
    <w:p w:rsidR="00B51FE9" w:rsidRPr="00082AD5" w:rsidRDefault="00B51FE9" w:rsidP="000F5D6B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прижать концы носового зажима к носу.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При надевании респиратора не следует сильно прижимать полумаску к лицу и сильно отжимать носовой зажим.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Последовательность проверки плотности прилегания надетой полумаски к лицу:</w:t>
      </w:r>
    </w:p>
    <w:p w:rsidR="00B51FE9" w:rsidRPr="00082AD5" w:rsidRDefault="00B51FE9" w:rsidP="000F5D6B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lastRenderedPageBreak/>
        <w:t>взять экран большим и указательным пальцами одной руки;</w:t>
      </w:r>
    </w:p>
    <w:p w:rsidR="00B51FE9" w:rsidRPr="00082AD5" w:rsidRDefault="00B51FE9" w:rsidP="000F5D6B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зажать отверстия в экране ладонью другой руки и сделать легкий выдох.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Если при этом по линии прилегания респиратора к лицу воздух не выходит, а лишь несколько раздувает полумаску, респиратор надет правильно. Если воздух проходит в области крыльев носа, то необходимо плотнее прижать к носу концы носового зажима. Если герметично надеть респиратор не удается, необходимо заменить его респиратором другого роста.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После подгонки и проверки плотности прилегания полумаски респиратор уложить в пакет и закрыть с помощью кольца. В таком виде респиратор хранить в сумке для противогаза под лицевой частью противогаза.</w:t>
      </w:r>
    </w:p>
    <w:p w:rsidR="00B51FE9" w:rsidRPr="00082AD5" w:rsidRDefault="00B51FE9" w:rsidP="00B51FE9">
      <w:pPr>
        <w:shd w:val="clear" w:color="auto" w:fill="FFFFFF"/>
        <w:spacing w:before="100" w:beforeAutospacing="1" w:after="100" w:afterAutospacing="1" w:line="378" w:lineRule="atLeast"/>
        <w:outlineLvl w:val="1"/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3. Правила пользования противогазом и респиратором. Обучение выполнению нормативов № 1 и 2</w:t>
      </w:r>
    </w:p>
    <w:p w:rsidR="00B51FE9" w:rsidRPr="00082AD5" w:rsidRDefault="00B51FE9" w:rsidP="00B51FE9">
      <w:pPr>
        <w:shd w:val="clear" w:color="auto" w:fill="FFFFFF"/>
        <w:spacing w:before="100" w:beforeAutospacing="1" w:after="100" w:afterAutospacing="1" w:line="295" w:lineRule="atLeast"/>
        <w:outlineLvl w:val="2"/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3.1. Правила пользования противогазом</w:t>
      </w:r>
    </w:p>
    <w:p w:rsidR="00B51FE9" w:rsidRPr="00082AD5" w:rsidRDefault="00B023FF" w:rsidP="00B51FE9">
      <w:pPr>
        <w:shd w:val="clear" w:color="auto" w:fill="FFFFFF"/>
        <w:jc w:val="righ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hyperlink r:id="rId26" w:history="1">
        <w:r w:rsidR="00082AD5" w:rsidRPr="00082AD5">
          <w:rPr>
            <w:rFonts w:ascii="Times New Roman" w:hAnsi="Times New Roman" w:cs="Times New Roman"/>
            <w:color w:val="E2AE69"/>
            <w:sz w:val="24"/>
            <w:szCs w:val="24"/>
            <w:u w:val="single"/>
            <w:lang w:eastAsia="ru-RU"/>
          </w:rPr>
          <w:t>,</w:t>
        </w:r>
      </w:hyperlink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proofErr w:type="gram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Надежность зашиты от ТХ, РП, БС зависит не только от исправности противогазов, но и от умелого пользования ими.</w:t>
      </w:r>
      <w:proofErr w:type="gramEnd"/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Противогаз носят в трех положениях: «</w:t>
      </w: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Походном», «Наготове»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и</w:t>
      </w: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 «Боевом».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Для перевода противогаза в </w:t>
      </w: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«Походное»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 положение необходимо: надеть сумку с противогазом через правое плечо так, чтобы она </w:t>
      </w:r>
      <w:proofErr w:type="gram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находилась на левом боку и клапан ее был</w:t>
      </w:r>
      <w:proofErr w:type="gram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обращен от себя; подогнать с помощью передвижной пряжки длину плечевого ремня так, чтобы верхний край сумки был на уровне поясного ремня; </w:t>
      </w:r>
      <w:proofErr w:type="gram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отстегнуть клапан сумки, вынуть противогаз, проверить надежность присоединения ПК к лицевой части, состояние стекол очкового узла и клапанов выдоха, грязные стекла протереть, утратившие прозрачность </w:t>
      </w:r>
      <w:proofErr w:type="spell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незапотевающие</w:t>
      </w:r>
      <w:proofErr w:type="spell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пленки заменить; уложить противогаз в сумку и застегнуть ее; сдвинуть сумку с противогазом назад, чтобы при ходьбе она не мешала движению руки и при необходимости закрепить противогаз на туловище с помощью поясной тесьмы.</w:t>
      </w:r>
      <w:proofErr w:type="gramEnd"/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При переводе противогаза в положение </w:t>
      </w: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«Наготове»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 необходимо расстегнуть клапан сумки (у противогазов ПМГ и ПМГ-2 сумки не расстегивать), закрепить противогаз поясной тесьмой на туловище, ослабить подбородочный ремень шлемофона (стального шлема) или развязать тесемки головного убора, отстегнуть пилотку с козырьком от куртки ОКЗК-М </w:t>
      </w:r>
      <w:proofErr w:type="gram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( </w:t>
      </w:r>
      <w:proofErr w:type="gram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ОКЗК-Д). Плечевой ремень сумки располагают, как правило, под лямками вещевого мешка, но поверх ремней снаряжения и держателей плаща ОП-1М.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lastRenderedPageBreak/>
        <w:t>В </w:t>
      </w: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«Боевое»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положение противогаз переводят по сигналу </w:t>
      </w: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«Химическая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</w:t>
      </w: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тревога»,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по команде </w:t>
      </w: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«Газы»,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а также самостоятельно.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Для перевода противогаза в «боевое» положение необходимо: задержать дыхание, закрыть глаза, при необходимости положить оружие; снять стальной шлем и головной убор; вынуть противогаз, взять шлем-маску обеими руками за утолщение края у нижней части так, чтобы большие пальцы ладони были снаружи, а остальные внутри ее; приложить нижнюю часть </w:t>
      </w:r>
      <w:proofErr w:type="gram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шлем-маски</w:t>
      </w:r>
      <w:proofErr w:type="gram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под подбородок и резким движением рук вверх и назад натянуть шлем-маску на голову так, чтобы не было складок, а очковый узел располагался против глаз; устранить перекос и складки, если они образовались при надевании шлем-маски, сделать полный выдох, открыть глаза и возобновить дыхание.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Надевать противогазы можно и другими приемами, но их применение должно обеспечивать быстрое и правильное надевание и сохранность лицевой части противогаза.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Для надевания противогаза в положении лежа необходимо: задержать дыхание, закрыть глаза, положить оружие; снять стальной шлем и головной убор; достать противогаз из сумки и надеть его; сделать выдох, открыть глаза, возобновить дыхание.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При надевании противогаза на раненого необходимо посадить или положить раненого, учитывая его состояние и обстановку, вынуть его противогаз из сумки и надеть на голову раненого.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При подготовке к форсированию водных преград вплавь при отсутствии в воздухе ТХ, РП, БА для защиты от воды ПК противогазов ПМГ и ПМГ-2 следует отсоединить коробки от лицевых частей и заглушить их резиновыми пробками и колпачками, предварительно проверив наличие в них резиновой прокладки. После форсирования водной преграды протереть все составные части противогаза, высушить сумку, заменить </w:t>
      </w:r>
      <w:proofErr w:type="spell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незапотевающие</w:t>
      </w:r>
      <w:proofErr w:type="spell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пленки, собрать его и уложить в сумку.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Важным условием длительного пребывания и работы в противогазе является глубокое и ровное дыхание, которое вырабатывают в процессе систематических тренировок. Правильное дыхание в противогазе способствует сохранению боеспособности личного состава при действиях в зоне заражения.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Если в процессе использования противогаза дышать стало труднее, необходимо легким постукиванием рукой по коробке стряхнуть пыль или снег с чехла. Если и после этого дышать трудно, то, не снимая противогаза, снять чехол, стряхнуть с него пыль или снег и быстро надеть на коробку в </w:t>
      </w: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«Боевом»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положении.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По окончании использования противогаза в </w:t>
      </w: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«Боевом»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положении снять с коробки чехол и вытряхнуть из него пыль.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lastRenderedPageBreak/>
        <w:t>Противогаз снимать по команде </w:t>
      </w: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«Противогаз снять»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или </w:t>
      </w: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«Средства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</w:t>
      </w: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защиты снять»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. По этой команде положить оружие; снять стальной шлем, головной убор и подшлемник, взять рукой клапанную коробку, слегка оттянуть лицевую часть вниз и движением рук вперед и вверх снять противогаз; надеть головной убор и стальной шлем, если они не заражены; сложить противогаз и уложить его в сумку. При возможности снятую лицевую часть вывернуть наизнанку, просушить и протереть чистой ветошью.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Водитель гусеничной или колесной машины снимает противогаз, не прекращая управления машиной, и складывает его после остановки машины.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При использовании противогаза зимой возможно отвердение резины, появление льда на очковом узле, клапанной коробке и горловине ПК, примерзание клапанов к седловинам.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Для предупреждения и устранения этих явлений надеть на очковые обоймы накладные утеплительные манжеты, перед надеванием противогаз отогреть за бортом шинели, бушлата и т. п. При появлении льда на клапанной коробке и горловине ПК удалить его скалыванием или оттаиванием рукой. При входе в теплое помещение с мороза дать отпотеть противогазу в течение 10 - 15 мин, после чего резиновые и металлические части тщательно протереть сухой чистой ветошью.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При подозрении на заражение надетого противогаза аэрозолем или каплями токсичных химикатов немедленно, не снимая противогаза, </w:t>
      </w:r>
      <w:proofErr w:type="spell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продегазировать</w:t>
      </w:r>
      <w:proofErr w:type="spell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его с использованием ИПП.</w:t>
      </w:r>
    </w:p>
    <w:p w:rsidR="00B51FE9" w:rsidRPr="00082AD5" w:rsidRDefault="00B51FE9" w:rsidP="00082AD5">
      <w:pPr>
        <w:shd w:val="clear" w:color="auto" w:fill="FFFFFF"/>
        <w:spacing w:before="100" w:beforeAutospacing="1" w:after="100" w:afterAutospacing="1" w:line="295" w:lineRule="atLeast"/>
        <w:outlineLvl w:val="2"/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3.2. Правила пользования респиратором</w:t>
      </w:r>
      <w:hyperlink r:id="rId27" w:history="1">
        <w:r w:rsidR="00082AD5" w:rsidRPr="00082AD5">
          <w:rPr>
            <w:rFonts w:ascii="Times New Roman" w:hAnsi="Times New Roman" w:cs="Times New Roman"/>
            <w:color w:val="E2AE69"/>
            <w:sz w:val="24"/>
            <w:szCs w:val="24"/>
            <w:u w:val="single"/>
            <w:lang w:eastAsia="ru-RU"/>
          </w:rPr>
          <w:t>,</w:t>
        </w:r>
      </w:hyperlink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Для надевания респиратора необходимо: снять головной убор или на подбородочном ремне откинуть его назад; вынуть респиратор из сумки и пакета, надеть, а пакет положить в сумку; надеть головной убор и застегнуть клапан сумки для противогаза.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При пользовании респиратором проверку плотности прилегания полумаски к лицу производить после каждого надевания респиратора и периодически в процессе длительного ношения. Для удаления влаги из </w:t>
      </w:r>
      <w:proofErr w:type="spell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подмасочного</w:t>
      </w:r>
      <w:proofErr w:type="spell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пространства через клапан вдоха нагнуть голову вперед-назад и сделать несколько резких выдохов. При обильном выделении влаги можно на 1 - 2 мин снять респиратор, вылить влагу из полумаски, протереть внутреннюю поверхность и снова надеть респиратор.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После каждого использования респиратора для защиты от пыли (РП) произвести его очистку (дезактивацию) удалением ее с наружной части полумаски (выколачиванием, </w:t>
      </w:r>
      <w:proofErr w:type="spell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вытряхиванием</w:t>
      </w:r>
      <w:proofErr w:type="spell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или легким постукиванием о какой-либо предмет). Внутреннюю поверхность полумаски </w:t>
      </w: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lastRenderedPageBreak/>
        <w:t xml:space="preserve">протереть влажным тампоном, при этом полумаску не выворачивать. Затем респиратор просушить и уложить в пакет, который </w:t>
      </w:r>
      <w:proofErr w:type="spell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загерметизировать</w:t>
      </w:r>
      <w:proofErr w:type="spell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кольцом и поместить в сумку для противогаза.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Респираторы, у которых после дезактивации зараженность остается выше безопасных значений (более 50 </w:t>
      </w:r>
      <w:proofErr w:type="spell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мР</w:t>
      </w:r>
      <w:proofErr w:type="spell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/ч), заменить новыми. При правильном пользовании респираторы выдерживают 10-15-ти кратное применение и дезактивацию.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Для обеспечения длительной службы респиратора необходимо оберегать его от механических повреждений.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Респиратор не пригоден к дальнейшей эксплуатации при образовании сквозных порывов полумаски, порывов полиэтиленовой пленки, отсутствии клапанов вдоха, носового зажима, лямок наголовника.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Внутреннюю поверхность полумаски протирать чистой сухой или слегка смоченной водой ветошью. Запрещается использовать для пропитки ветоши органические растворители, так как попадание их на полумаску приводит к снижению ее прочности или разрушению. Материал полумаски плавится при температуре 80</w:t>
      </w:r>
      <w:proofErr w:type="gram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°С</w:t>
      </w:r>
      <w:proofErr w:type="gram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, поэтому респиратор запрещается хранить и сушить около отопительных приборов, костров и т. п.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Необходимо предохранять респиратор от воздействия атмосферных осадков, так как его намокание приводит к увеличению сопротивления вдоху и утрате защитных свойств. После сушки респиратор пригоден к дальнейшему использованию.</w:t>
      </w:r>
    </w:p>
    <w:p w:rsidR="00B51FE9" w:rsidRPr="00082AD5" w:rsidRDefault="00B51FE9" w:rsidP="00B51FE9">
      <w:pPr>
        <w:shd w:val="clear" w:color="auto" w:fill="FFFFFF"/>
        <w:spacing w:before="100" w:beforeAutospacing="1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b/>
          <w:bCs/>
          <w:color w:val="404040"/>
          <w:sz w:val="24"/>
          <w:szCs w:val="24"/>
          <w:lang w:eastAsia="ru-RU"/>
        </w:rPr>
        <w:t>Обучение выполнению нормативов № 1 и 2.</w:t>
      </w:r>
    </w:p>
    <w:tbl>
      <w:tblPr>
        <w:tblW w:w="147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"/>
        <w:gridCol w:w="2282"/>
        <w:gridCol w:w="5076"/>
        <w:gridCol w:w="2597"/>
        <w:gridCol w:w="1221"/>
        <w:gridCol w:w="1221"/>
        <w:gridCol w:w="1241"/>
      </w:tblGrid>
      <w:tr w:rsidR="00B51FE9" w:rsidRPr="00082AD5" w:rsidTr="00B51FE9"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норм.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норматива</w:t>
            </w:r>
          </w:p>
        </w:tc>
        <w:tc>
          <w:tcPr>
            <w:tcW w:w="3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Условия</w:t>
            </w: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(порядок) выполнения</w:t>
            </w: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норматива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обучаемых</w:t>
            </w:r>
            <w:proofErr w:type="gramEnd"/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(подразделения)</w:t>
            </w:r>
          </w:p>
        </w:tc>
        <w:tc>
          <w:tcPr>
            <w:tcW w:w="2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по времени</w:t>
            </w:r>
          </w:p>
        </w:tc>
      </w:tr>
      <w:tr w:rsidR="00B51FE9" w:rsidRPr="00082AD5" w:rsidTr="00B51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</w:t>
            </w:r>
            <w:proofErr w:type="spellEnd"/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«хор</w:t>
            </w:r>
            <w:proofErr w:type="gramStart"/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«уд</w:t>
            </w:r>
            <w:proofErr w:type="gramStart"/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</w:tr>
      <w:tr w:rsidR="00B51FE9" w:rsidRPr="00082AD5" w:rsidTr="00B51FE9"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Надевание противогаза или респиратора</w:t>
            </w:r>
          </w:p>
        </w:tc>
        <w:tc>
          <w:tcPr>
            <w:tcW w:w="3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Обучаемые в составе подразделения находятся на позиции, в боевой или специальной технике, ведут боевые действия, отдыхают на привале и т. п.</w:t>
            </w: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Противогазы и респираторы в «походном» </w:t>
            </w: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положении.</w:t>
            </w: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Неожиданно подается команда </w:t>
            </w:r>
            <w:r w:rsidRPr="00082A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082A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ГАЗЫ</w:t>
            </w:r>
            <w:proofErr w:type="gramStart"/>
            <w:r w:rsidRPr="00082A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</w:t>
            </w:r>
            <w:proofErr w:type="spellEnd"/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82A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«Респиратор - НАДЕТЬ»</w:t>
            </w: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Обучаемые, затаив дыхание и закрыв глаза, надевают противогазы или респираторы, делают глубокий выдох и возобновляют дыхание.</w:t>
            </w: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Время выполнения норматива отсчитывается от подачи команды до возобновления дыхания после надевания противогаза (респиратора).</w:t>
            </w: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 и м е ч а н и е. В числителе указано время надевания противогаза, в знаменателе - респиратора.</w:t>
            </w: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2A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Ошибки, снижающие оценку на один балл:</w:t>
            </w:r>
          </w:p>
          <w:p w:rsidR="00B51FE9" w:rsidRPr="00082AD5" w:rsidRDefault="00B51FE9" w:rsidP="000F5D6B">
            <w:pPr>
              <w:numPr>
                <w:ilvl w:val="0"/>
                <w:numId w:val="18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надевании противогаза обучаемый не закрыл глаза и не затаил дыхание или после надевания не сделал полный выдох;</w:t>
            </w:r>
          </w:p>
          <w:p w:rsidR="00B51FE9" w:rsidRPr="00082AD5" w:rsidRDefault="00B51FE9" w:rsidP="000F5D6B">
            <w:pPr>
              <w:numPr>
                <w:ilvl w:val="0"/>
                <w:numId w:val="18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шлем-маска, маска надета с перекосом;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Военнослужащие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7/11с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8/12с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10/14с</w:t>
            </w:r>
          </w:p>
        </w:tc>
      </w:tr>
      <w:tr w:rsidR="00B51FE9" w:rsidRPr="00082AD5" w:rsidTr="00B51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</w:t>
            </w: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(отделение)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8/12с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9/13с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11/15с</w:t>
            </w:r>
          </w:p>
        </w:tc>
      </w:tr>
      <w:tr w:rsidR="00B51FE9" w:rsidRPr="00082AD5" w:rsidTr="00B51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Взвод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9/13с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10/14с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12/17с</w:t>
            </w:r>
          </w:p>
        </w:tc>
      </w:tr>
      <w:tr w:rsidR="00B51FE9" w:rsidRPr="00082AD5" w:rsidTr="00B51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Рота (группа, батарея)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10/14с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11/15с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13/18с</w:t>
            </w:r>
          </w:p>
        </w:tc>
      </w:tr>
    </w:tbl>
    <w:p w:rsidR="00B51FE9" w:rsidRPr="00082AD5" w:rsidRDefault="00B51FE9" w:rsidP="00B51FE9">
      <w:pPr>
        <w:shd w:val="clear" w:color="auto" w:fill="FFFFFF"/>
        <w:spacing w:before="100" w:beforeAutospacing="1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</w:t>
      </w:r>
    </w:p>
    <w:tbl>
      <w:tblPr>
        <w:tblW w:w="147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2300"/>
        <w:gridCol w:w="5003"/>
        <w:gridCol w:w="2617"/>
        <w:gridCol w:w="1230"/>
        <w:gridCol w:w="1230"/>
        <w:gridCol w:w="1251"/>
      </w:tblGrid>
      <w:tr w:rsidR="00B51FE9" w:rsidRPr="00082AD5" w:rsidTr="00B51FE9"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норм.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норматива</w:t>
            </w:r>
          </w:p>
        </w:tc>
        <w:tc>
          <w:tcPr>
            <w:tcW w:w="3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Условия</w:t>
            </w: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(порядок) выполнения</w:t>
            </w: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норматива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обучаемых</w:t>
            </w:r>
            <w:proofErr w:type="gramEnd"/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(подразделения)</w:t>
            </w:r>
          </w:p>
        </w:tc>
        <w:tc>
          <w:tcPr>
            <w:tcW w:w="2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по времени</w:t>
            </w:r>
          </w:p>
        </w:tc>
      </w:tr>
      <w:tr w:rsidR="00B51FE9" w:rsidRPr="00082AD5" w:rsidTr="00B51F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</w:t>
            </w:r>
            <w:proofErr w:type="spellEnd"/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«хор</w:t>
            </w:r>
            <w:proofErr w:type="gramStart"/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«уд</w:t>
            </w:r>
            <w:proofErr w:type="gramStart"/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</w:tr>
      <w:tr w:rsidR="00B51FE9" w:rsidRPr="00082AD5" w:rsidTr="00B51FE9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0F5D6B">
            <w:pPr>
              <w:numPr>
                <w:ilvl w:val="0"/>
                <w:numId w:val="19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концы носового зажима респиратора не прижаты к носу;</w:t>
            </w:r>
          </w:p>
          <w:p w:rsidR="00B51FE9" w:rsidRPr="00082AD5" w:rsidRDefault="00B51FE9" w:rsidP="000F5D6B">
            <w:pPr>
              <w:numPr>
                <w:ilvl w:val="0"/>
                <w:numId w:val="19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 плотно затянуты лямки наголовника.</w:t>
            </w:r>
          </w:p>
          <w:p w:rsidR="00B51FE9" w:rsidRPr="00082AD5" w:rsidRDefault="00B51FE9" w:rsidP="00B51FE9">
            <w:pPr>
              <w:spacing w:before="100" w:beforeAutospacing="1" w:after="3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Ошибки, снижающие оценку до «неудовлетворительно»:</w:t>
            </w:r>
          </w:p>
          <w:p w:rsidR="00B51FE9" w:rsidRPr="00082AD5" w:rsidRDefault="00B51FE9" w:rsidP="000F5D6B">
            <w:pPr>
              <w:numPr>
                <w:ilvl w:val="0"/>
                <w:numId w:val="20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допущено образование таких складок или перекосов, при которых наружный воздух может проникать под шлем-маску, маску;</w:t>
            </w:r>
          </w:p>
          <w:p w:rsidR="00B51FE9" w:rsidRPr="00082AD5" w:rsidRDefault="00B51FE9" w:rsidP="00B51FE9">
            <w:pPr>
              <w:spacing w:before="100" w:beforeAutospacing="1" w:after="3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герметично присоединена фильтрующе-поглощающая коробка.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;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B51FE9" w:rsidRPr="00082AD5" w:rsidTr="00B51FE9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Пользование неисправным противогазом в зараженной атмосфере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Обучаемые в составе подразделения находятся в палатке (помещении) для проверки противогазов, где с помощью распылителя создана необходимая концентрация.</w:t>
            </w: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Противогазы проверены, исправны, подогнаны и находятся в «боевом» положении.</w:t>
            </w: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Подается команда </w:t>
            </w:r>
            <w:r w:rsidRPr="00082A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«Шлем-маска - ПОРВАНА»</w:t>
            </w: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Обучаемые затаив дыхание и закрыв глаза, отсоединяют поврежденную лицевую часть и продолжают пользоваться противогазовой коробкой.</w:t>
            </w: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Время выполнения норматива отсчитывается от подачи команды до возобновления дыхания.</w:t>
            </w: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2A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Ошибки, снижающие оценку до «неудовлетворительно»:</w:t>
            </w:r>
          </w:p>
          <w:p w:rsidR="00B51FE9" w:rsidRPr="00082AD5" w:rsidRDefault="00B51FE9" w:rsidP="000F5D6B">
            <w:pPr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допущено воздействие раздражающего </w:t>
            </w: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вещества на глаза или органы дыхания.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Военнослужащие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с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с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51FE9" w:rsidRPr="00082AD5" w:rsidRDefault="00B51FE9" w:rsidP="00B51FE9">
            <w:pPr>
              <w:spacing w:before="100" w:beforeAutospacing="1" w:after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с</w:t>
            </w:r>
          </w:p>
        </w:tc>
      </w:tr>
    </w:tbl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lastRenderedPageBreak/>
        <w:t xml:space="preserve">Прием или действие вначале показывается в целом и в нормальном темпе и ритме. Затем показ производится по частям в замедленном темпе и сопровождается кратким объяснением для того, чтобы </w:t>
      </w:r>
      <w:proofErr w:type="gram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обучаемые</w:t>
      </w:r>
      <w:proofErr w:type="gramEnd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 точно восприняли и правильно усвоили показанный прием или действие. </w:t>
      </w:r>
      <w:proofErr w:type="gramStart"/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Во всех случаях показ должен быть безупречным, образцовым, а объяснения краткими и доходчивыми.</w:t>
      </w:r>
      <w:proofErr w:type="gramEnd"/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В ходе тренировки солдаты вначале должны научиться четко и безошибочно выполнять все приемы (действия) в медленном темпе и только после этого переходить к отработке приема в целом.</w:t>
      </w:r>
    </w:p>
    <w:p w:rsidR="00B51FE9" w:rsidRPr="00082AD5" w:rsidRDefault="00B51FE9" w:rsidP="00B51FE9">
      <w:pPr>
        <w:shd w:val="clear" w:color="auto" w:fill="FFFFFF"/>
        <w:spacing w:before="100" w:beforeAutospacing="1" w:after="360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Если в ходе занятия отрабатываются нормативы, то можно устанавливать промежуточные по времени сроки их выполнения, отвечающие уровню подготовки личного состава, с таким расчетом, чтобы к намеченному планом сроку обеспечить их выполнение в установленное Сборником нормативов время.</w:t>
      </w:r>
    </w:p>
    <w:p w:rsidR="00B51FE9" w:rsidRPr="00082AD5" w:rsidRDefault="00B51FE9" w:rsidP="00B51FE9">
      <w:pPr>
        <w:shd w:val="clear" w:color="auto" w:fill="FFFFFF"/>
        <w:jc w:val="left"/>
        <w:rPr>
          <w:rFonts w:ascii="Times New Roman" w:hAnsi="Times New Roman" w:cs="Times New Roman"/>
          <w:color w:val="EF2529"/>
          <w:sz w:val="24"/>
          <w:szCs w:val="24"/>
          <w:lang w:eastAsia="ru-RU"/>
        </w:rPr>
      </w:pPr>
      <w:r w:rsidRPr="00082AD5">
        <w:rPr>
          <w:rFonts w:ascii="Times New Roman" w:hAnsi="Times New Roman" w:cs="Times New Roman"/>
          <w:color w:val="EF2529"/>
          <w:sz w:val="24"/>
          <w:szCs w:val="24"/>
          <w:lang w:eastAsia="ru-RU"/>
        </w:rPr>
        <w:t>Поделись с друзьями</w:t>
      </w:r>
      <w:bookmarkStart w:id="0" w:name="_GoBack"/>
      <w:bookmarkEnd w:id="0"/>
    </w:p>
    <w:p w:rsidR="009B668C" w:rsidRPr="00333479" w:rsidRDefault="009B668C" w:rsidP="00BB1875">
      <w:pPr>
        <w:rPr>
          <w:b/>
          <w:i/>
          <w:sz w:val="96"/>
          <w:szCs w:val="96"/>
        </w:rPr>
      </w:pPr>
    </w:p>
    <w:sectPr w:rsidR="009B668C" w:rsidRPr="00333479" w:rsidSect="00B51F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3FF" w:rsidRDefault="00B023FF" w:rsidP="00BE0A7B">
      <w:r>
        <w:separator/>
      </w:r>
    </w:p>
  </w:endnote>
  <w:endnote w:type="continuationSeparator" w:id="0">
    <w:p w:rsidR="00B023FF" w:rsidRDefault="00B023FF" w:rsidP="00BE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3FF" w:rsidRDefault="00B023FF" w:rsidP="00BE0A7B">
      <w:r>
        <w:separator/>
      </w:r>
    </w:p>
  </w:footnote>
  <w:footnote w:type="continuationSeparator" w:id="0">
    <w:p w:rsidR="00B023FF" w:rsidRDefault="00B023FF" w:rsidP="00BE0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7423"/>
    <w:multiLevelType w:val="multilevel"/>
    <w:tmpl w:val="83BA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7D623B"/>
    <w:multiLevelType w:val="multilevel"/>
    <w:tmpl w:val="9CD6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D44E60"/>
    <w:multiLevelType w:val="multilevel"/>
    <w:tmpl w:val="1178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F10CDA"/>
    <w:multiLevelType w:val="multilevel"/>
    <w:tmpl w:val="906A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9005F0"/>
    <w:multiLevelType w:val="multilevel"/>
    <w:tmpl w:val="1552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C97AA4"/>
    <w:multiLevelType w:val="multilevel"/>
    <w:tmpl w:val="8128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383C65"/>
    <w:multiLevelType w:val="multilevel"/>
    <w:tmpl w:val="71E4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E26AAB"/>
    <w:multiLevelType w:val="multilevel"/>
    <w:tmpl w:val="C3BA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E0097E"/>
    <w:multiLevelType w:val="multilevel"/>
    <w:tmpl w:val="D606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F3E11D1"/>
    <w:multiLevelType w:val="multilevel"/>
    <w:tmpl w:val="60FA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94542E8"/>
    <w:multiLevelType w:val="multilevel"/>
    <w:tmpl w:val="15D4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AAA36F0"/>
    <w:multiLevelType w:val="multilevel"/>
    <w:tmpl w:val="9964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AB16638"/>
    <w:multiLevelType w:val="multilevel"/>
    <w:tmpl w:val="5B46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C7753E5"/>
    <w:multiLevelType w:val="multilevel"/>
    <w:tmpl w:val="7B7E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C815191"/>
    <w:multiLevelType w:val="multilevel"/>
    <w:tmpl w:val="C30A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2754CE6"/>
    <w:multiLevelType w:val="multilevel"/>
    <w:tmpl w:val="8C42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37F2AB0"/>
    <w:multiLevelType w:val="multilevel"/>
    <w:tmpl w:val="DC80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82609C5"/>
    <w:multiLevelType w:val="multilevel"/>
    <w:tmpl w:val="F066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C2B5A55"/>
    <w:multiLevelType w:val="multilevel"/>
    <w:tmpl w:val="4C36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CDB3B04"/>
    <w:multiLevelType w:val="multilevel"/>
    <w:tmpl w:val="7672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EFD15AE"/>
    <w:multiLevelType w:val="multilevel"/>
    <w:tmpl w:val="B4E2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9"/>
  </w:num>
  <w:num w:numId="3">
    <w:abstractNumId w:val="9"/>
  </w:num>
  <w:num w:numId="4">
    <w:abstractNumId w:val="8"/>
  </w:num>
  <w:num w:numId="5">
    <w:abstractNumId w:val="13"/>
  </w:num>
  <w:num w:numId="6">
    <w:abstractNumId w:val="11"/>
  </w:num>
  <w:num w:numId="7">
    <w:abstractNumId w:val="12"/>
  </w:num>
  <w:num w:numId="8">
    <w:abstractNumId w:val="17"/>
  </w:num>
  <w:num w:numId="9">
    <w:abstractNumId w:val="14"/>
  </w:num>
  <w:num w:numId="10">
    <w:abstractNumId w:val="2"/>
  </w:num>
  <w:num w:numId="11">
    <w:abstractNumId w:val="16"/>
  </w:num>
  <w:num w:numId="12">
    <w:abstractNumId w:val="7"/>
  </w:num>
  <w:num w:numId="13">
    <w:abstractNumId w:val="18"/>
  </w:num>
  <w:num w:numId="14">
    <w:abstractNumId w:val="10"/>
  </w:num>
  <w:num w:numId="15">
    <w:abstractNumId w:val="1"/>
  </w:num>
  <w:num w:numId="16">
    <w:abstractNumId w:val="0"/>
  </w:num>
  <w:num w:numId="17">
    <w:abstractNumId w:val="3"/>
  </w:num>
  <w:num w:numId="18">
    <w:abstractNumId w:val="6"/>
  </w:num>
  <w:num w:numId="19">
    <w:abstractNumId w:val="4"/>
  </w:num>
  <w:num w:numId="20">
    <w:abstractNumId w:val="15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0B"/>
    <w:rsid w:val="00074A85"/>
    <w:rsid w:val="00082AD5"/>
    <w:rsid w:val="000A1306"/>
    <w:rsid w:val="000D7A42"/>
    <w:rsid w:val="000F5D6B"/>
    <w:rsid w:val="00100829"/>
    <w:rsid w:val="00117BA9"/>
    <w:rsid w:val="00122B45"/>
    <w:rsid w:val="00163167"/>
    <w:rsid w:val="00185BCA"/>
    <w:rsid w:val="0019169F"/>
    <w:rsid w:val="001F56FB"/>
    <w:rsid w:val="0025291E"/>
    <w:rsid w:val="00333479"/>
    <w:rsid w:val="003865BA"/>
    <w:rsid w:val="003921A5"/>
    <w:rsid w:val="003C3952"/>
    <w:rsid w:val="003E41B8"/>
    <w:rsid w:val="003E6EA2"/>
    <w:rsid w:val="004039F6"/>
    <w:rsid w:val="0045293C"/>
    <w:rsid w:val="0050106C"/>
    <w:rsid w:val="00504B75"/>
    <w:rsid w:val="00520424"/>
    <w:rsid w:val="0055453C"/>
    <w:rsid w:val="00561633"/>
    <w:rsid w:val="00580B63"/>
    <w:rsid w:val="00595F1D"/>
    <w:rsid w:val="00603791"/>
    <w:rsid w:val="00605160"/>
    <w:rsid w:val="00656BD2"/>
    <w:rsid w:val="0067379C"/>
    <w:rsid w:val="00691532"/>
    <w:rsid w:val="006C366F"/>
    <w:rsid w:val="00732230"/>
    <w:rsid w:val="00752CC3"/>
    <w:rsid w:val="00753BFB"/>
    <w:rsid w:val="00785ABC"/>
    <w:rsid w:val="007D1D31"/>
    <w:rsid w:val="007D1DF4"/>
    <w:rsid w:val="00807D52"/>
    <w:rsid w:val="00822F6C"/>
    <w:rsid w:val="00874E0B"/>
    <w:rsid w:val="009264B9"/>
    <w:rsid w:val="00933CD6"/>
    <w:rsid w:val="00977793"/>
    <w:rsid w:val="00977D33"/>
    <w:rsid w:val="009B668C"/>
    <w:rsid w:val="009F567A"/>
    <w:rsid w:val="009F71DB"/>
    <w:rsid w:val="00A033E8"/>
    <w:rsid w:val="00A6477F"/>
    <w:rsid w:val="00B023FF"/>
    <w:rsid w:val="00B51FE9"/>
    <w:rsid w:val="00B65AC4"/>
    <w:rsid w:val="00B74E1A"/>
    <w:rsid w:val="00BB1875"/>
    <w:rsid w:val="00BE0A7B"/>
    <w:rsid w:val="00BF3389"/>
    <w:rsid w:val="00C26E87"/>
    <w:rsid w:val="00C47EF7"/>
    <w:rsid w:val="00CE407B"/>
    <w:rsid w:val="00D101BF"/>
    <w:rsid w:val="00DA3FD2"/>
    <w:rsid w:val="00F70784"/>
    <w:rsid w:val="00FD77DB"/>
    <w:rsid w:val="00FF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BA9"/>
    <w:pPr>
      <w:spacing w:after="0" w:line="240" w:lineRule="auto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B51F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A7B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BE0A7B"/>
  </w:style>
  <w:style w:type="paragraph" w:styleId="a5">
    <w:name w:val="footer"/>
    <w:basedOn w:val="a"/>
    <w:link w:val="a6"/>
    <w:uiPriority w:val="99"/>
    <w:unhideWhenUsed/>
    <w:rsid w:val="00BE0A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0A7B"/>
  </w:style>
  <w:style w:type="paragraph" w:styleId="a7">
    <w:name w:val="Normal (Web)"/>
    <w:basedOn w:val="a"/>
    <w:uiPriority w:val="99"/>
    <w:unhideWhenUsed/>
    <w:rsid w:val="009F71DB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F71D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D1D3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1D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51F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BA9"/>
    <w:pPr>
      <w:spacing w:after="0" w:line="240" w:lineRule="auto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B51F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A7B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BE0A7B"/>
  </w:style>
  <w:style w:type="paragraph" w:styleId="a5">
    <w:name w:val="footer"/>
    <w:basedOn w:val="a"/>
    <w:link w:val="a6"/>
    <w:uiPriority w:val="99"/>
    <w:unhideWhenUsed/>
    <w:rsid w:val="00BE0A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0A7B"/>
  </w:style>
  <w:style w:type="paragraph" w:styleId="a7">
    <w:name w:val="Normal (Web)"/>
    <w:basedOn w:val="a"/>
    <w:uiPriority w:val="99"/>
    <w:unhideWhenUsed/>
    <w:rsid w:val="009F71DB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F71D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D1D3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1D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51F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74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731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  <w:div w:id="879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3918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66501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35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7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8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2252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23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04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56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7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66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3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8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1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lankonspekt.ru/vs/rkhb-zashchita/sredstva-individualnoy-i-kollektivnoy-zashchity-chast-1.html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plankonspekt.ru/articles/pravila-polzovaniya-protivogazom.html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hyperlink" Target="https://plankonspekt.ru/vs/rkhb-zashchita/sredstva-individualnoy-i-kollektivnoy-zashchity-chast-1.html" TargetMode="External"/><Relationship Id="rId17" Type="http://schemas.openxmlformats.org/officeDocument/2006/relationships/hyperlink" Target="https://plankonspekt.ru/vs/rkhb-zashchita/sredstva-individualnoy-i-kollektivnoy-zashchity-chast-1.html" TargetMode="External"/><Relationship Id="rId25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plankonspekt.ru/vs/rkhb-zashchita/sredstva-individualnoy-i-kollektivnoy-zashchity-chast-1.html" TargetMode="External"/><Relationship Id="rId20" Type="http://schemas.openxmlformats.org/officeDocument/2006/relationships/hyperlink" Target="https://plankonspekt.ru/articles/respirator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lankonspekt.ru/vs/rkhb-zashchita/sredstva-individualnoy-i-kollektivnoy-zashchity-chast-1.html" TargetMode="External"/><Relationship Id="rId24" Type="http://schemas.openxmlformats.org/officeDocument/2006/relationships/hyperlink" Target="https://plankonspekt.ru/articles/podbor-respiratora-ego-podgonka-proverka-ispravnosti-i-ukladka-v-sumku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ankonspekt.ru/vs/rkhb-zashchita/sredstva-individualnoy-i-kollektivnoy-zashchity-chast-1.html" TargetMode="External"/><Relationship Id="rId23" Type="http://schemas.openxmlformats.org/officeDocument/2006/relationships/image" Target="media/image5.jpeg"/><Relationship Id="rId28" Type="http://schemas.openxmlformats.org/officeDocument/2006/relationships/fontTable" Target="fontTable.xml"/><Relationship Id="rId10" Type="http://schemas.openxmlformats.org/officeDocument/2006/relationships/hyperlink" Target="https://plankonspekt.ru/vs/rkhb-zashchita/sredstva-individualnoy-i-kollektivnoy-zashchity-chast-1.html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plankonspekt.ru/vs/rkhb-zashchita/sredstva-individualnoy-i-kollektivnoy-zashchity-chast-1.html" TargetMode="External"/><Relationship Id="rId14" Type="http://schemas.openxmlformats.org/officeDocument/2006/relationships/hyperlink" Target="https://plankonspekt.ru/vs/rkhb-zashchita/sredstva-individualnoy-i-kollektivnoy-zashchity-chast-1.html" TargetMode="External"/><Relationship Id="rId22" Type="http://schemas.openxmlformats.org/officeDocument/2006/relationships/hyperlink" Target="https://plankonspekt.ru/articles/podbor-litsevoy-chasti-sborka-proverka-ispravnosti-ukladka-protivogaza-v-sumku.html" TargetMode="External"/><Relationship Id="rId27" Type="http://schemas.openxmlformats.org/officeDocument/2006/relationships/hyperlink" Target="https://plankonspekt.ru/articles/pravila-polzovaniya-respiratoro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4043</Words>
  <Characters>23046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krohina</cp:lastModifiedBy>
  <cp:revision>2</cp:revision>
  <cp:lastPrinted>2018-10-24T08:45:00Z</cp:lastPrinted>
  <dcterms:created xsi:type="dcterms:W3CDTF">2021-10-06T09:31:00Z</dcterms:created>
  <dcterms:modified xsi:type="dcterms:W3CDTF">2021-10-06T09:31:00Z</dcterms:modified>
</cp:coreProperties>
</file>